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884E" w14:textId="3B0D2444" w:rsidR="00D84543" w:rsidRPr="00B808DC" w:rsidRDefault="00D84543" w:rsidP="00D84543">
      <w:pPr>
        <w:pStyle w:val="Pealkiri"/>
        <w:rPr>
          <w:b/>
          <w:bCs/>
          <w:lang w:val="et-EE"/>
        </w:rPr>
      </w:pPr>
      <w:bookmarkStart w:id="0" w:name="_Toc103694013"/>
      <w:r w:rsidRPr="00B808DC">
        <w:rPr>
          <w:b/>
          <w:bCs/>
          <w:lang w:val="et-EE"/>
        </w:rPr>
        <w:t>SMGS</w:t>
      </w:r>
      <w:bookmarkEnd w:id="0"/>
    </w:p>
    <w:p w14:paraId="3F540B34" w14:textId="77777777" w:rsidR="00D84543" w:rsidRPr="00261E62" w:rsidRDefault="00D84543" w:rsidP="00D84543">
      <w:pPr>
        <w:rPr>
          <w:lang w:val="et-EE"/>
        </w:rPr>
      </w:pP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1701"/>
        <w:gridCol w:w="1562"/>
      </w:tblGrid>
      <w:tr w:rsidR="00BB3932" w:rsidRPr="00261E62" w14:paraId="47EEA022" w14:textId="3AF436A0" w:rsidTr="00BB3932">
        <w:tc>
          <w:tcPr>
            <w:tcW w:w="2122" w:type="dxa"/>
            <w:tcBorders>
              <w:left w:val="single" w:sz="4" w:space="0" w:color="auto"/>
            </w:tcBorders>
          </w:tcPr>
          <w:p w14:paraId="163E8ED4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78FA12AF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2268" w:type="dxa"/>
          </w:tcPr>
          <w:p w14:paraId="2CABC234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Vastavushindamis-</w:t>
            </w:r>
          </w:p>
          <w:p w14:paraId="54461DD4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menetlus</w:t>
            </w:r>
          </w:p>
          <w:p w14:paraId="20F33F29" w14:textId="77777777" w:rsidR="00BB3932" w:rsidRPr="007327B4" w:rsidRDefault="00BB3932" w:rsidP="00610489">
            <w:pPr>
              <w:jc w:val="both"/>
              <w:rPr>
                <w:b/>
                <w:bCs/>
                <w:iCs/>
                <w:sz w:val="24"/>
                <w:szCs w:val="24"/>
                <w:lang w:val="et-EE"/>
              </w:rPr>
            </w:pPr>
            <w:r w:rsidRPr="007327B4">
              <w:rPr>
                <w:b/>
                <w:bCs/>
                <w:iCs/>
                <w:sz w:val="24"/>
                <w:szCs w:val="24"/>
                <w:lang w:val="et-EE"/>
              </w:rPr>
              <w:t>(Protseduur, moodul)</w:t>
            </w:r>
          </w:p>
          <w:p w14:paraId="2ECAC603" w14:textId="77777777" w:rsidR="00BB3932" w:rsidRPr="007327B4" w:rsidRDefault="00BB3932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 assessment procedure (Procedure/</w:t>
            </w:r>
          </w:p>
          <w:p w14:paraId="341B2AD2" w14:textId="77777777" w:rsidR="00BB3932" w:rsidRPr="007327B4" w:rsidRDefault="00BB3932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Modules)</w:t>
            </w:r>
          </w:p>
          <w:p w14:paraId="114689F1" w14:textId="77777777" w:rsidR="00BB3932" w:rsidRPr="007327B4" w:rsidRDefault="00BB3932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A26993F" w14:textId="77777777" w:rsidR="00BB3932" w:rsidRPr="007327B4" w:rsidRDefault="00BB3932" w:rsidP="00BB3932">
            <w:pPr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Direktiivi lisa, Artikkel</w:t>
            </w:r>
          </w:p>
          <w:p w14:paraId="15D1F6A8" w14:textId="77777777" w:rsidR="00BB3932" w:rsidRPr="007327B4" w:rsidRDefault="00BB3932" w:rsidP="00BB3932">
            <w:pPr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32F04CAB" w14:textId="77777777" w:rsidR="00BB3932" w:rsidRPr="007327B4" w:rsidRDefault="00BB3932" w:rsidP="00BB3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Annex, Article of the directive</w:t>
            </w:r>
          </w:p>
          <w:p w14:paraId="47BA1A75" w14:textId="77777777" w:rsidR="00BB3932" w:rsidRPr="007327B4" w:rsidRDefault="00BB3932" w:rsidP="00BB3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Est. legal act</w:t>
            </w:r>
          </w:p>
        </w:tc>
        <w:tc>
          <w:tcPr>
            <w:tcW w:w="1701" w:type="dxa"/>
          </w:tcPr>
          <w:p w14:paraId="4995C847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12313A77" w14:textId="77777777" w:rsidR="00BB3932" w:rsidRPr="007327B4" w:rsidRDefault="00BB3932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Procedure/</w:t>
            </w:r>
          </w:p>
          <w:p w14:paraId="059CA593" w14:textId="77777777" w:rsidR="00BB3932" w:rsidRPr="007327B4" w:rsidRDefault="00BB3932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standard</w:t>
            </w:r>
          </w:p>
          <w:p w14:paraId="6588B0AC" w14:textId="77777777" w:rsidR="00BB3932" w:rsidRPr="007327B4" w:rsidRDefault="00BB3932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14:paraId="6CC6A2EA" w14:textId="77777777" w:rsidR="00BB3932" w:rsidRPr="009B483B" w:rsidRDefault="00BB3932" w:rsidP="00BB39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B483B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45E079E8" w14:textId="1B64E777" w:rsidR="00BB3932" w:rsidRPr="007327B4" w:rsidRDefault="00BB3932" w:rsidP="00BB393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BB3932" w:rsidRPr="00261E62" w14:paraId="7DD41EE9" w14:textId="4FB194B1" w:rsidTr="00BB3932">
        <w:tc>
          <w:tcPr>
            <w:tcW w:w="2122" w:type="dxa"/>
          </w:tcPr>
          <w:p w14:paraId="5355E24F" w14:textId="77777777" w:rsidR="00BB3932" w:rsidRPr="002C186C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Tsisternvagunite paagid ja paak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2C186C">
              <w:rPr>
                <w:sz w:val="24"/>
                <w:szCs w:val="24"/>
                <w:lang w:val="et-EE"/>
              </w:rPr>
              <w:t>konteinerid vastavalt SMGS Lisa 2 ohtlike ainete veoks</w:t>
            </w:r>
          </w:p>
        </w:tc>
        <w:tc>
          <w:tcPr>
            <w:tcW w:w="2268" w:type="dxa"/>
          </w:tcPr>
          <w:p w14:paraId="20D7C6CB" w14:textId="77777777" w:rsidR="00BB3932" w:rsidRPr="002C186C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Perioodiline kontroll, vahekontroll, erakorraline kontroll SMGS lisa 2 6.8.2.4</w:t>
            </w:r>
          </w:p>
          <w:p w14:paraId="10F22846" w14:textId="77777777" w:rsidR="00BB3932" w:rsidRPr="002C186C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34FFC6B1" w14:textId="77777777" w:rsidR="00BB3932" w:rsidRPr="002C186C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SMGS lisa 2</w:t>
            </w:r>
          </w:p>
        </w:tc>
        <w:tc>
          <w:tcPr>
            <w:tcW w:w="1701" w:type="dxa"/>
          </w:tcPr>
          <w:p w14:paraId="53765628" w14:textId="77777777" w:rsidR="00BB3932" w:rsidRPr="00261E62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562" w:type="dxa"/>
          </w:tcPr>
          <w:p w14:paraId="6AA23B37" w14:textId="77777777" w:rsidR="00BB3932" w:rsidRPr="00261E62" w:rsidRDefault="00BB3932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4DB2BD71" w14:textId="77777777" w:rsidR="00D84543" w:rsidRDefault="00D84543" w:rsidP="00D84543"/>
    <w:p w14:paraId="315E5A88" w14:textId="77777777" w:rsidR="002766CE" w:rsidRDefault="002766CE"/>
    <w:sectPr w:rsidR="0027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4191" w14:textId="77777777" w:rsidR="006D3E9F" w:rsidRDefault="006D3E9F" w:rsidP="006D3E9F">
      <w:r>
        <w:separator/>
      </w:r>
    </w:p>
  </w:endnote>
  <w:endnote w:type="continuationSeparator" w:id="0">
    <w:p w14:paraId="4244703A" w14:textId="77777777" w:rsidR="006D3E9F" w:rsidRDefault="006D3E9F" w:rsidP="006D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1A21" w14:textId="77777777" w:rsidR="006D3E9F" w:rsidRDefault="006D3E9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4458" w14:textId="77777777" w:rsidR="006D3E9F" w:rsidRDefault="006D3E9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1A0B" w14:textId="77777777" w:rsidR="006D3E9F" w:rsidRDefault="006D3E9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5121" w14:textId="77777777" w:rsidR="006D3E9F" w:rsidRDefault="006D3E9F" w:rsidP="006D3E9F">
      <w:r>
        <w:separator/>
      </w:r>
    </w:p>
  </w:footnote>
  <w:footnote w:type="continuationSeparator" w:id="0">
    <w:p w14:paraId="3F7540A0" w14:textId="77777777" w:rsidR="006D3E9F" w:rsidRDefault="006D3E9F" w:rsidP="006D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31DD" w14:textId="77777777" w:rsidR="006D3E9F" w:rsidRDefault="006D3E9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9649" w14:textId="10D9B844" w:rsidR="006D3E9F" w:rsidRPr="00546B6A" w:rsidRDefault="00C115B5" w:rsidP="006D3E9F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B7EB271" wp14:editId="7DB74AE8">
          <wp:simplePos x="0" y="0"/>
          <wp:positionH relativeFrom="column">
            <wp:posOffset>-9525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3E9F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31003C">
      <w:rPr>
        <w:rFonts w:ascii="Times New Roman" w:hAnsi="Times New Roman" w:cs="Times New Roman"/>
        <w:bCs/>
        <w:iCs/>
        <w:sz w:val="16"/>
        <w:szCs w:val="16"/>
      </w:rPr>
      <w:t>T</w:t>
    </w:r>
    <w:r w:rsidR="006D3E9F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6D3E9F">
      <w:rPr>
        <w:rFonts w:ascii="Times New Roman" w:hAnsi="Times New Roman" w:cs="Times New Roman"/>
        <w:bCs/>
        <w:iCs/>
        <w:sz w:val="16"/>
        <w:szCs w:val="16"/>
      </w:rPr>
      <w:t>11-0</w:t>
    </w:r>
    <w:r w:rsidR="00B43EB3">
      <w:rPr>
        <w:rFonts w:ascii="Times New Roman" w:hAnsi="Times New Roman" w:cs="Times New Roman"/>
        <w:bCs/>
        <w:iCs/>
        <w:sz w:val="16"/>
        <w:szCs w:val="16"/>
      </w:rPr>
      <w:t>2</w:t>
    </w:r>
  </w:p>
  <w:p w14:paraId="14AE56C3" w14:textId="6E0047AF" w:rsidR="006D3E9F" w:rsidRPr="006D3E9F" w:rsidRDefault="006D3E9F" w:rsidP="006D3E9F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892F" w14:textId="77777777" w:rsidR="006D3E9F" w:rsidRDefault="006D3E9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3"/>
    <w:rsid w:val="002766CE"/>
    <w:rsid w:val="0031003C"/>
    <w:rsid w:val="0031548C"/>
    <w:rsid w:val="006D3E9F"/>
    <w:rsid w:val="00773AA3"/>
    <w:rsid w:val="008E5591"/>
    <w:rsid w:val="00B43EB3"/>
    <w:rsid w:val="00BB3932"/>
    <w:rsid w:val="00C115B5"/>
    <w:rsid w:val="00D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9767EA"/>
  <w15:chartTrackingRefBased/>
  <w15:docId w15:val="{8E694E2F-5C10-4AE5-8DFC-E07ED01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4543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845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D845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45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6D3E9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6D3E9F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6D3E9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D3E9F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7</cp:revision>
  <dcterms:created xsi:type="dcterms:W3CDTF">2023-04-20T13:31:00Z</dcterms:created>
  <dcterms:modified xsi:type="dcterms:W3CDTF">2023-08-29T08:17:00Z</dcterms:modified>
</cp:coreProperties>
</file>