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94B59" w14:textId="73637A21" w:rsidR="002E0504" w:rsidRPr="009755F1" w:rsidRDefault="002E0504" w:rsidP="003B75F9">
      <w:pPr>
        <w:pStyle w:val="OmniPage2308"/>
        <w:tabs>
          <w:tab w:val="clear" w:pos="50"/>
          <w:tab w:val="clear" w:pos="100"/>
          <w:tab w:val="clear" w:pos="781"/>
          <w:tab w:val="clear" w:pos="8823"/>
        </w:tabs>
        <w:spacing w:line="240" w:lineRule="auto"/>
        <w:ind w:right="-30"/>
        <w:jc w:val="center"/>
        <w:rPr>
          <w:rFonts w:asciiTheme="minorHAnsi" w:hAnsiTheme="minorHAnsi" w:cstheme="minorHAnsi"/>
          <w:sz w:val="24"/>
          <w:szCs w:val="24"/>
          <w:lang w:val="et-EE"/>
        </w:rPr>
      </w:pPr>
      <w:r w:rsidRPr="0052593A">
        <w:rPr>
          <w:rFonts w:asciiTheme="minorHAnsi" w:hAnsiTheme="minorHAnsi" w:cstheme="minorHAnsi"/>
          <w:b/>
          <w:sz w:val="28"/>
          <w:szCs w:val="28"/>
          <w:lang w:val="fi-FI"/>
        </w:rPr>
        <w:t>TAOTLUS MEDITSIINILABOR</w:t>
      </w:r>
      <w:r w:rsidR="009755F1" w:rsidRPr="0052593A">
        <w:rPr>
          <w:rFonts w:asciiTheme="minorHAnsi" w:hAnsiTheme="minorHAnsi" w:cstheme="minorHAnsi"/>
          <w:b/>
          <w:sz w:val="28"/>
          <w:szCs w:val="28"/>
          <w:lang w:val="fi-FI"/>
        </w:rPr>
        <w:t>I AKREDITEERIMISEKS</w:t>
      </w:r>
    </w:p>
    <w:p w14:paraId="21E5AC90" w14:textId="77777777" w:rsidR="00CE0A97" w:rsidRPr="00FE0F28" w:rsidRDefault="002E0504" w:rsidP="006D160E">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bookmarkStart w:id="0" w:name="_Hlk179541929"/>
      <w:r w:rsidRPr="009755F1">
        <w:rPr>
          <w:rFonts w:asciiTheme="minorHAnsi" w:hAnsiTheme="minorHAnsi" w:cstheme="minorHAnsi"/>
          <w:sz w:val="22"/>
          <w:szCs w:val="22"/>
          <w:lang w:val="et-EE"/>
        </w:rPr>
        <w:t xml:space="preserve">Käesolevaga esitame taotluse meditsiinilabori akrediteerimiseks vastavalt lisatud andmetele. </w:t>
      </w:r>
    </w:p>
    <w:p w14:paraId="3DC27A80" w14:textId="68E17DC7" w:rsidR="002E0504" w:rsidRPr="009755F1" w:rsidRDefault="002E0504" w:rsidP="006D160E">
      <w:pPr>
        <w:pStyle w:val="OmniPage2308"/>
        <w:tabs>
          <w:tab w:val="clear" w:pos="50"/>
          <w:tab w:val="clear" w:pos="100"/>
          <w:tab w:val="clear" w:pos="8823"/>
          <w:tab w:val="left" w:pos="720"/>
          <w:tab w:val="right" w:pos="8817"/>
        </w:tabs>
        <w:spacing w:before="120" w:line="240" w:lineRule="auto"/>
        <w:ind w:right="-30"/>
        <w:rPr>
          <w:rFonts w:asciiTheme="minorHAnsi" w:hAnsiTheme="minorHAnsi" w:cstheme="minorHAnsi"/>
          <w:i/>
          <w:iCs/>
          <w:sz w:val="24"/>
          <w:szCs w:val="24"/>
          <w:lang w:val="et-EE"/>
        </w:rPr>
      </w:pPr>
      <w:bookmarkStart w:id="1" w:name="_Hlk1386472"/>
      <w:bookmarkEnd w:id="0"/>
      <w:r w:rsidRPr="009755F1">
        <w:rPr>
          <w:rFonts w:asciiTheme="minorHAnsi" w:hAnsiTheme="minorHAnsi" w:cstheme="minorHAnsi"/>
          <w:b/>
          <w:bCs/>
          <w:sz w:val="24"/>
          <w:szCs w:val="24"/>
          <w:lang w:val="et-EE"/>
        </w:rPr>
        <w:t xml:space="preserve">A </w:t>
      </w:r>
      <w:r w:rsidR="00FE0F28" w:rsidRPr="00FE0F28">
        <w:rPr>
          <w:rFonts w:asciiTheme="minorHAnsi" w:hAnsiTheme="minorHAnsi" w:cstheme="minorHAnsi"/>
          <w:b/>
          <w:bCs/>
          <w:sz w:val="24"/>
          <w:szCs w:val="24"/>
          <w:lang w:val="et-EE"/>
        </w:rPr>
        <w:t>Taotleja ü</w:t>
      </w:r>
      <w:r w:rsidRPr="009755F1">
        <w:rPr>
          <w:rFonts w:asciiTheme="minorHAnsi" w:hAnsiTheme="minorHAnsi" w:cstheme="minorHAnsi"/>
          <w:b/>
          <w:bCs/>
          <w:sz w:val="24"/>
          <w:szCs w:val="24"/>
          <w:lang w:val="et-EE"/>
        </w:rPr>
        <w:t>ldandmed</w:t>
      </w:r>
    </w:p>
    <w:tbl>
      <w:tblPr>
        <w:tblStyle w:val="TableGrid"/>
        <w:tblW w:w="8642" w:type="dxa"/>
        <w:tblInd w:w="0" w:type="dxa"/>
        <w:tblLook w:val="04A0" w:firstRow="1" w:lastRow="0" w:firstColumn="1" w:lastColumn="0" w:noHBand="0" w:noVBand="1"/>
      </w:tblPr>
      <w:tblGrid>
        <w:gridCol w:w="3397"/>
        <w:gridCol w:w="5245"/>
      </w:tblGrid>
      <w:tr w:rsidR="00E0076D" w:rsidRPr="00FE0F28" w14:paraId="090E5EDC" w14:textId="77777777" w:rsidTr="00417D19">
        <w:tc>
          <w:tcPr>
            <w:tcW w:w="3397" w:type="dxa"/>
          </w:tcPr>
          <w:p w14:paraId="4A2C9580" w14:textId="6F798630"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bookmarkStart w:id="2" w:name="_Hlk170895786"/>
            <w:r w:rsidRPr="00FE0F28">
              <w:rPr>
                <w:rFonts w:asciiTheme="minorHAnsi" w:hAnsiTheme="minorHAnsi" w:cstheme="minorHAnsi"/>
                <w:bCs/>
                <w:sz w:val="22"/>
                <w:szCs w:val="22"/>
                <w:lang w:val="et-EE"/>
              </w:rPr>
              <w:t>Asutuse nimetus</w:t>
            </w:r>
          </w:p>
        </w:tc>
        <w:tc>
          <w:tcPr>
            <w:tcW w:w="5245" w:type="dxa"/>
          </w:tcPr>
          <w:p w14:paraId="2B702A2A"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7ED150C8" w14:textId="77777777" w:rsidTr="00417D19">
        <w:tc>
          <w:tcPr>
            <w:tcW w:w="3397" w:type="dxa"/>
          </w:tcPr>
          <w:p w14:paraId="0759C9FC" w14:textId="643EAAC8"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Registr</w:t>
            </w:r>
            <w:r w:rsidR="00997D19" w:rsidRPr="00FE0F28">
              <w:rPr>
                <w:rFonts w:asciiTheme="minorHAnsi" w:hAnsiTheme="minorHAnsi" w:cstheme="minorHAnsi"/>
                <w:bCs/>
                <w:sz w:val="22"/>
                <w:szCs w:val="22"/>
                <w:lang w:val="et-EE"/>
              </w:rPr>
              <w:t>ikood</w:t>
            </w:r>
          </w:p>
        </w:tc>
        <w:tc>
          <w:tcPr>
            <w:tcW w:w="5245" w:type="dxa"/>
          </w:tcPr>
          <w:p w14:paraId="1AA67488"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5B14B891" w14:textId="77777777" w:rsidTr="00417D19">
        <w:tc>
          <w:tcPr>
            <w:tcW w:w="3397" w:type="dxa"/>
          </w:tcPr>
          <w:p w14:paraId="3F14FE85"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Juriidiline aadress</w:t>
            </w:r>
          </w:p>
        </w:tc>
        <w:tc>
          <w:tcPr>
            <w:tcW w:w="5245" w:type="dxa"/>
          </w:tcPr>
          <w:p w14:paraId="23750385"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175F7EF6" w14:textId="77777777" w:rsidTr="00417D19">
        <w:tc>
          <w:tcPr>
            <w:tcW w:w="3397" w:type="dxa"/>
          </w:tcPr>
          <w:p w14:paraId="44F975CE"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Telefon</w:t>
            </w:r>
          </w:p>
        </w:tc>
        <w:tc>
          <w:tcPr>
            <w:tcW w:w="5245" w:type="dxa"/>
          </w:tcPr>
          <w:p w14:paraId="31294597"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3B36C39B" w14:textId="77777777" w:rsidTr="00417D19">
        <w:tc>
          <w:tcPr>
            <w:tcW w:w="3397" w:type="dxa"/>
          </w:tcPr>
          <w:p w14:paraId="45965352"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E-post lepingu, otsuste, tunnistuse saatmiseks</w:t>
            </w:r>
          </w:p>
        </w:tc>
        <w:tc>
          <w:tcPr>
            <w:tcW w:w="5245" w:type="dxa"/>
          </w:tcPr>
          <w:p w14:paraId="33075438"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455AB25F" w14:textId="77777777" w:rsidTr="00417D19">
        <w:tc>
          <w:tcPr>
            <w:tcW w:w="3397" w:type="dxa"/>
          </w:tcPr>
          <w:p w14:paraId="3EFAF44A"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E-post arve saatmiseks</w:t>
            </w:r>
          </w:p>
        </w:tc>
        <w:tc>
          <w:tcPr>
            <w:tcW w:w="5245" w:type="dxa"/>
          </w:tcPr>
          <w:p w14:paraId="3C7A92B3"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bookmarkEnd w:id="2"/>
    </w:tbl>
    <w:p w14:paraId="68E2643A" w14:textId="77777777" w:rsidR="002E0504" w:rsidRPr="009755F1" w:rsidRDefault="002E0504" w:rsidP="006D160E">
      <w:pPr>
        <w:pStyle w:val="OmniPage2308"/>
        <w:tabs>
          <w:tab w:val="clear" w:pos="50"/>
          <w:tab w:val="clear" w:pos="100"/>
          <w:tab w:val="left" w:pos="720"/>
        </w:tabs>
        <w:spacing w:line="240" w:lineRule="auto"/>
        <w:ind w:right="-30"/>
        <w:jc w:val="both"/>
        <w:rPr>
          <w:rFonts w:asciiTheme="minorHAnsi" w:hAnsiTheme="minorHAnsi" w:cstheme="minorHAnsi"/>
          <w:sz w:val="22"/>
          <w:szCs w:val="22"/>
          <w:lang w:val="et-EE"/>
        </w:rPr>
      </w:pPr>
    </w:p>
    <w:tbl>
      <w:tblPr>
        <w:tblStyle w:val="TableGrid"/>
        <w:tblW w:w="8642" w:type="dxa"/>
        <w:tblInd w:w="0" w:type="dxa"/>
        <w:tblLook w:val="04A0" w:firstRow="1" w:lastRow="0" w:firstColumn="1" w:lastColumn="0" w:noHBand="0" w:noVBand="1"/>
      </w:tblPr>
      <w:tblGrid>
        <w:gridCol w:w="3397"/>
        <w:gridCol w:w="5245"/>
      </w:tblGrid>
      <w:tr w:rsidR="00E0076D" w:rsidRPr="00FE0F28" w14:paraId="6DAAB89F" w14:textId="77777777" w:rsidTr="00417D19">
        <w:tc>
          <w:tcPr>
            <w:tcW w:w="3397" w:type="dxa"/>
          </w:tcPr>
          <w:p w14:paraId="5A1DCF11" w14:textId="48FA7230"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bookmarkStart w:id="3" w:name="_Hlk170896526"/>
            <w:bookmarkEnd w:id="1"/>
            <w:r w:rsidRPr="00FE0F28">
              <w:rPr>
                <w:rFonts w:asciiTheme="minorHAnsi" w:hAnsiTheme="minorHAnsi" w:cstheme="minorHAnsi"/>
                <w:bCs/>
                <w:sz w:val="22"/>
                <w:szCs w:val="22"/>
                <w:lang w:val="et-EE"/>
              </w:rPr>
              <w:t>Labori nimetus</w:t>
            </w:r>
          </w:p>
        </w:tc>
        <w:tc>
          <w:tcPr>
            <w:tcW w:w="5245" w:type="dxa"/>
          </w:tcPr>
          <w:p w14:paraId="449D9D5C"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1082823D" w14:textId="77777777" w:rsidTr="00417D19">
        <w:tc>
          <w:tcPr>
            <w:tcW w:w="3397" w:type="dxa"/>
          </w:tcPr>
          <w:p w14:paraId="4979A2AC" w14:textId="7E84088B"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Labori tegevuskohad</w:t>
            </w:r>
          </w:p>
        </w:tc>
        <w:tc>
          <w:tcPr>
            <w:tcW w:w="5245" w:type="dxa"/>
          </w:tcPr>
          <w:p w14:paraId="5A628483"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4B43FBA5" w14:textId="77777777" w:rsidTr="00417D19">
        <w:tc>
          <w:tcPr>
            <w:tcW w:w="3397" w:type="dxa"/>
          </w:tcPr>
          <w:p w14:paraId="79CB202B" w14:textId="59A60D1E"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3B75F9">
              <w:rPr>
                <w:rFonts w:asciiTheme="minorHAnsi" w:hAnsiTheme="minorHAnsi" w:cstheme="minorHAnsi"/>
                <w:bCs/>
                <w:sz w:val="22"/>
                <w:szCs w:val="22"/>
                <w:lang w:val="et-EE"/>
              </w:rPr>
              <w:t>Uuringute</w:t>
            </w:r>
            <w:r w:rsidRPr="00FE0F28">
              <w:rPr>
                <w:rFonts w:asciiTheme="minorHAnsi" w:hAnsiTheme="minorHAnsi" w:cstheme="minorHAnsi"/>
                <w:bCs/>
                <w:sz w:val="22"/>
                <w:szCs w:val="22"/>
                <w:lang w:val="et-EE"/>
              </w:rPr>
              <w:t xml:space="preserve"> eest vastuta</w:t>
            </w:r>
            <w:r w:rsidR="00FE0F28" w:rsidRPr="00FE0F28">
              <w:rPr>
                <w:rFonts w:asciiTheme="minorHAnsi" w:hAnsiTheme="minorHAnsi" w:cstheme="minorHAnsi"/>
                <w:bCs/>
                <w:sz w:val="22"/>
                <w:szCs w:val="22"/>
                <w:lang w:val="et-EE"/>
              </w:rPr>
              <w:t>v isik</w:t>
            </w:r>
          </w:p>
        </w:tc>
        <w:tc>
          <w:tcPr>
            <w:tcW w:w="5245" w:type="dxa"/>
          </w:tcPr>
          <w:p w14:paraId="009E12CD"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7E4F7CF7" w14:textId="77777777" w:rsidTr="00417D19">
        <w:tc>
          <w:tcPr>
            <w:tcW w:w="3397" w:type="dxa"/>
          </w:tcPr>
          <w:p w14:paraId="0A19B320" w14:textId="45009A12"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Juhtimissüsteemi eest vastuta</w:t>
            </w:r>
            <w:r w:rsidR="00FE0F28" w:rsidRPr="00FE0F28">
              <w:rPr>
                <w:rFonts w:asciiTheme="minorHAnsi" w:hAnsiTheme="minorHAnsi" w:cstheme="minorHAnsi"/>
                <w:bCs/>
                <w:sz w:val="22"/>
                <w:szCs w:val="22"/>
                <w:lang w:val="et-EE"/>
              </w:rPr>
              <w:t>v isik</w:t>
            </w:r>
          </w:p>
        </w:tc>
        <w:tc>
          <w:tcPr>
            <w:tcW w:w="5245" w:type="dxa"/>
          </w:tcPr>
          <w:p w14:paraId="16F98AD3"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28D4402C" w14:textId="77777777" w:rsidTr="00417D19">
        <w:tc>
          <w:tcPr>
            <w:tcW w:w="3397" w:type="dxa"/>
          </w:tcPr>
          <w:p w14:paraId="4A7A1866" w14:textId="7312699D" w:rsidR="00E0076D" w:rsidRPr="00FE0F28" w:rsidRDefault="00FE0F28"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K</w:t>
            </w:r>
            <w:r w:rsidR="00E0076D" w:rsidRPr="00FE0F28">
              <w:rPr>
                <w:rFonts w:asciiTheme="minorHAnsi" w:hAnsiTheme="minorHAnsi" w:cstheme="minorHAnsi"/>
                <w:bCs/>
                <w:sz w:val="22"/>
                <w:szCs w:val="22"/>
                <w:lang w:val="et-EE"/>
              </w:rPr>
              <w:t>ontaktisik EAK-ga</w:t>
            </w:r>
          </w:p>
        </w:tc>
        <w:tc>
          <w:tcPr>
            <w:tcW w:w="5245" w:type="dxa"/>
          </w:tcPr>
          <w:p w14:paraId="4906E6E2"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6CA5C1B1" w14:textId="77777777" w:rsidTr="00417D19">
        <w:tc>
          <w:tcPr>
            <w:tcW w:w="3397" w:type="dxa"/>
          </w:tcPr>
          <w:p w14:paraId="71AEAA2E"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e-post</w:t>
            </w:r>
          </w:p>
        </w:tc>
        <w:tc>
          <w:tcPr>
            <w:tcW w:w="5245" w:type="dxa"/>
          </w:tcPr>
          <w:p w14:paraId="54C38A84"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tr w:rsidR="00E0076D" w:rsidRPr="00FE0F28" w14:paraId="7E5EA0A0" w14:textId="77777777" w:rsidTr="00417D19">
        <w:tc>
          <w:tcPr>
            <w:tcW w:w="3397" w:type="dxa"/>
          </w:tcPr>
          <w:p w14:paraId="2E04980A" w14:textId="331AE960" w:rsidR="00E0076D" w:rsidRPr="00FE0F28" w:rsidRDefault="00FE0F28" w:rsidP="006D160E">
            <w:pPr>
              <w:pStyle w:val="OmniPage2308"/>
              <w:tabs>
                <w:tab w:val="left" w:pos="720"/>
              </w:tabs>
              <w:spacing w:line="276" w:lineRule="auto"/>
              <w:ind w:right="-30"/>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t</w:t>
            </w:r>
            <w:r w:rsidR="00E0076D" w:rsidRPr="00FE0F28">
              <w:rPr>
                <w:rFonts w:asciiTheme="minorHAnsi" w:hAnsiTheme="minorHAnsi" w:cstheme="minorHAnsi"/>
                <w:bCs/>
                <w:sz w:val="22"/>
                <w:szCs w:val="22"/>
                <w:lang w:val="et-EE"/>
              </w:rPr>
              <w:t>elefon</w:t>
            </w:r>
          </w:p>
        </w:tc>
        <w:tc>
          <w:tcPr>
            <w:tcW w:w="5245" w:type="dxa"/>
          </w:tcPr>
          <w:p w14:paraId="0149917A" w14:textId="77777777" w:rsidR="00E0076D" w:rsidRPr="00FE0F28" w:rsidRDefault="00E0076D" w:rsidP="006D160E">
            <w:pPr>
              <w:pStyle w:val="OmniPage2308"/>
              <w:tabs>
                <w:tab w:val="left" w:pos="720"/>
              </w:tabs>
              <w:spacing w:line="276" w:lineRule="auto"/>
              <w:ind w:right="-30"/>
              <w:rPr>
                <w:rFonts w:asciiTheme="minorHAnsi" w:hAnsiTheme="minorHAnsi" w:cstheme="minorHAnsi"/>
                <w:bCs/>
                <w:sz w:val="22"/>
                <w:szCs w:val="22"/>
                <w:lang w:val="et-EE"/>
              </w:rPr>
            </w:pPr>
          </w:p>
        </w:tc>
      </w:tr>
      <w:bookmarkEnd w:id="3"/>
    </w:tbl>
    <w:p w14:paraId="719CFE78" w14:textId="77777777" w:rsidR="002E0504" w:rsidRPr="00FE0F28" w:rsidRDefault="002E0504" w:rsidP="006D160E">
      <w:pPr>
        <w:pStyle w:val="OmniPage2308"/>
        <w:tabs>
          <w:tab w:val="clear" w:pos="50"/>
          <w:tab w:val="clear" w:pos="100"/>
          <w:tab w:val="left" w:pos="720"/>
        </w:tabs>
        <w:spacing w:line="240" w:lineRule="auto"/>
        <w:ind w:right="-30"/>
        <w:jc w:val="both"/>
        <w:rPr>
          <w:rFonts w:asciiTheme="minorHAnsi" w:hAnsiTheme="minorHAnsi" w:cstheme="minorHAnsi"/>
          <w:sz w:val="24"/>
          <w:szCs w:val="24"/>
          <w:lang w:val="et-EE"/>
        </w:rPr>
      </w:pPr>
    </w:p>
    <w:p w14:paraId="5D8E19BE" w14:textId="77777777" w:rsidR="006D160E" w:rsidRDefault="006D160E">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397460FB" w14:textId="77777777" w:rsidR="006D160E" w:rsidRDefault="006D160E" w:rsidP="003B75F9">
      <w:pPr>
        <w:spacing w:after="200" w:line="276" w:lineRule="auto"/>
        <w:rPr>
          <w:rFonts w:asciiTheme="minorHAnsi" w:hAnsiTheme="minorHAnsi" w:cstheme="minorHAnsi"/>
          <w:b/>
          <w:bCs/>
          <w:sz w:val="24"/>
          <w:szCs w:val="24"/>
        </w:rPr>
        <w:sectPr w:rsidR="006D160E" w:rsidSect="0077488F">
          <w:headerReference w:type="default" r:id="rId8"/>
          <w:headerReference w:type="first" r:id="rId9"/>
          <w:pgSz w:w="11906" w:h="16838" w:code="9"/>
          <w:pgMar w:top="851" w:right="1418" w:bottom="1588" w:left="1134" w:header="709" w:footer="851" w:gutter="0"/>
          <w:cols w:space="708"/>
          <w:docGrid w:linePitch="272"/>
        </w:sectPr>
      </w:pPr>
    </w:p>
    <w:p w14:paraId="6D51F330" w14:textId="1E4F26BE" w:rsidR="002E0504" w:rsidRPr="00FE0F28" w:rsidRDefault="003B75F9" w:rsidP="003B75F9">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lastRenderedPageBreak/>
        <w:t>B</w:t>
      </w:r>
      <w:r w:rsidR="002E0504" w:rsidRPr="00FE0F28">
        <w:rPr>
          <w:rFonts w:asciiTheme="minorHAnsi" w:hAnsiTheme="minorHAnsi" w:cstheme="minorHAnsi"/>
          <w:b/>
          <w:bCs/>
          <w:sz w:val="24"/>
          <w:szCs w:val="24"/>
        </w:rPr>
        <w:t xml:space="preserve"> Akrediteerimisala</w:t>
      </w:r>
    </w:p>
    <w:p w14:paraId="7BEB57F8" w14:textId="2C2CABDF" w:rsidR="002E0504" w:rsidRPr="009755F1" w:rsidRDefault="002E0504" w:rsidP="002E0504">
      <w:pPr>
        <w:pStyle w:val="OmniPage2308"/>
        <w:tabs>
          <w:tab w:val="clear" w:pos="50"/>
          <w:tab w:val="clear" w:pos="100"/>
          <w:tab w:val="clear" w:pos="781"/>
          <w:tab w:val="left" w:pos="7655"/>
          <w:tab w:val="left" w:pos="7938"/>
        </w:tabs>
        <w:spacing w:before="60" w:line="240" w:lineRule="auto"/>
        <w:ind w:right="-28"/>
        <w:jc w:val="both"/>
        <w:rPr>
          <w:rFonts w:asciiTheme="minorHAnsi" w:hAnsiTheme="minorHAnsi" w:cstheme="minorHAnsi"/>
          <w:sz w:val="22"/>
          <w:szCs w:val="22"/>
          <w:lang w:val="et-EE"/>
        </w:rPr>
      </w:pPr>
      <w:r w:rsidRPr="009755F1">
        <w:rPr>
          <w:rFonts w:asciiTheme="minorHAnsi" w:hAnsiTheme="minorHAnsi" w:cstheme="minorHAnsi"/>
          <w:sz w:val="22"/>
          <w:szCs w:val="22"/>
          <w:lang w:val="et-EE"/>
        </w:rPr>
        <w:t>Akrediteerimist taotletakse järgmistele uuringute</w:t>
      </w:r>
      <w:r w:rsidR="00FE0F28" w:rsidRPr="009755F1">
        <w:rPr>
          <w:rFonts w:asciiTheme="minorHAnsi" w:hAnsiTheme="minorHAnsi" w:cstheme="minorHAnsi"/>
          <w:sz w:val="22"/>
          <w:szCs w:val="22"/>
          <w:lang w:val="et-EE"/>
        </w:rPr>
        <w:t xml:space="preserve">le: </w:t>
      </w:r>
    </w:p>
    <w:tbl>
      <w:tblPr>
        <w:tblStyle w:val="TableGrid"/>
        <w:tblW w:w="14629" w:type="dxa"/>
        <w:tblInd w:w="108" w:type="dxa"/>
        <w:tblLook w:val="04A0" w:firstRow="1" w:lastRow="0" w:firstColumn="1" w:lastColumn="0" w:noHBand="0" w:noVBand="1"/>
      </w:tblPr>
      <w:tblGrid>
        <w:gridCol w:w="505"/>
        <w:gridCol w:w="1478"/>
        <w:gridCol w:w="1964"/>
        <w:gridCol w:w="2319"/>
        <w:gridCol w:w="1559"/>
        <w:gridCol w:w="1276"/>
        <w:gridCol w:w="1701"/>
        <w:gridCol w:w="1134"/>
        <w:gridCol w:w="1276"/>
        <w:gridCol w:w="1417"/>
      </w:tblGrid>
      <w:tr w:rsidR="00FC116A" w:rsidRPr="00FC116A" w14:paraId="1CC54E31" w14:textId="77777777" w:rsidTr="00FC116A">
        <w:tc>
          <w:tcPr>
            <w:tcW w:w="505" w:type="dxa"/>
            <w:tcBorders>
              <w:top w:val="single" w:sz="4" w:space="0" w:color="auto"/>
              <w:left w:val="single" w:sz="4" w:space="0" w:color="auto"/>
              <w:bottom w:val="single" w:sz="4" w:space="0" w:color="auto"/>
              <w:right w:val="single" w:sz="4" w:space="0" w:color="auto"/>
            </w:tcBorders>
            <w:hideMark/>
          </w:tcPr>
          <w:p w14:paraId="0E9AB5B7"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bookmarkStart w:id="4" w:name="_Hlk180502880"/>
            <w:r w:rsidRPr="00FC116A">
              <w:rPr>
                <w:rFonts w:asciiTheme="minorHAnsi" w:hAnsiTheme="minorHAnsi" w:cstheme="minorHAnsi"/>
                <w:b/>
                <w:sz w:val="18"/>
                <w:szCs w:val="18"/>
                <w:lang w:val="et-EE"/>
              </w:rPr>
              <w:t>Jrk nr</w:t>
            </w:r>
          </w:p>
        </w:tc>
        <w:tc>
          <w:tcPr>
            <w:tcW w:w="1478" w:type="dxa"/>
            <w:tcBorders>
              <w:top w:val="single" w:sz="4" w:space="0" w:color="auto"/>
              <w:left w:val="single" w:sz="4" w:space="0" w:color="auto"/>
              <w:bottom w:val="single" w:sz="4" w:space="0" w:color="auto"/>
              <w:right w:val="single" w:sz="4" w:space="0" w:color="auto"/>
            </w:tcBorders>
            <w:hideMark/>
          </w:tcPr>
          <w:p w14:paraId="6039E141"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Määratav näitaja</w:t>
            </w:r>
          </w:p>
          <w:p w14:paraId="27836829"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964" w:type="dxa"/>
            <w:tcBorders>
              <w:top w:val="single" w:sz="4" w:space="0" w:color="auto"/>
              <w:left w:val="single" w:sz="4" w:space="0" w:color="auto"/>
              <w:bottom w:val="single" w:sz="4" w:space="0" w:color="auto"/>
              <w:right w:val="single" w:sz="4" w:space="0" w:color="auto"/>
            </w:tcBorders>
          </w:tcPr>
          <w:p w14:paraId="773FB5CC" w14:textId="77777777" w:rsidR="002E0504" w:rsidRPr="00FC116A" w:rsidRDefault="002E0504" w:rsidP="00FC116A">
            <w:pPr>
              <w:pStyle w:val="OmniPage2308"/>
              <w:tabs>
                <w:tab w:val="clear" w:pos="50"/>
                <w:tab w:val="clear" w:pos="100"/>
                <w:tab w:val="clear" w:pos="781"/>
                <w:tab w:val="clear" w:pos="8823"/>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Mõõteprintsiip või mõõteseade</w:t>
            </w:r>
          </w:p>
          <w:p w14:paraId="622E4932"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2319" w:type="dxa"/>
            <w:tcBorders>
              <w:top w:val="single" w:sz="4" w:space="0" w:color="auto"/>
              <w:left w:val="single" w:sz="4" w:space="0" w:color="auto"/>
              <w:bottom w:val="single" w:sz="4" w:space="0" w:color="auto"/>
              <w:right w:val="single" w:sz="4" w:space="0" w:color="auto"/>
            </w:tcBorders>
            <w:hideMark/>
          </w:tcPr>
          <w:p w14:paraId="31442F73" w14:textId="2FC8AE53"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Metoodika tähis/tööjuhend (versioon/kinnitamise aeg)</w:t>
            </w:r>
          </w:p>
        </w:tc>
        <w:tc>
          <w:tcPr>
            <w:tcW w:w="1559" w:type="dxa"/>
            <w:tcBorders>
              <w:top w:val="single" w:sz="4" w:space="0" w:color="auto"/>
              <w:left w:val="single" w:sz="4" w:space="0" w:color="auto"/>
              <w:bottom w:val="single" w:sz="4" w:space="0" w:color="auto"/>
              <w:right w:val="single" w:sz="4" w:space="0" w:color="auto"/>
            </w:tcBorders>
            <w:hideMark/>
          </w:tcPr>
          <w:p w14:paraId="1FDD10CB"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Uuritav materjal</w:t>
            </w:r>
          </w:p>
          <w:p w14:paraId="7ED9F031"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276" w:type="dxa"/>
            <w:tcBorders>
              <w:top w:val="single" w:sz="4" w:space="0" w:color="auto"/>
              <w:left w:val="single" w:sz="4" w:space="0" w:color="auto"/>
              <w:bottom w:val="single" w:sz="4" w:space="0" w:color="auto"/>
              <w:right w:val="single" w:sz="4" w:space="0" w:color="auto"/>
            </w:tcBorders>
            <w:hideMark/>
          </w:tcPr>
          <w:p w14:paraId="09E08DB4"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Mõõteulatus</w:t>
            </w:r>
          </w:p>
        </w:tc>
        <w:tc>
          <w:tcPr>
            <w:tcW w:w="1701" w:type="dxa"/>
            <w:tcBorders>
              <w:top w:val="single" w:sz="4" w:space="0" w:color="auto"/>
              <w:left w:val="single" w:sz="4" w:space="0" w:color="auto"/>
              <w:bottom w:val="single" w:sz="4" w:space="0" w:color="auto"/>
              <w:right w:val="single" w:sz="4" w:space="0" w:color="auto"/>
            </w:tcBorders>
            <w:hideMark/>
          </w:tcPr>
          <w:p w14:paraId="06A8D649"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Mõõtemääramatus</w:t>
            </w:r>
          </w:p>
        </w:tc>
        <w:tc>
          <w:tcPr>
            <w:tcW w:w="1134" w:type="dxa"/>
            <w:tcBorders>
              <w:top w:val="single" w:sz="4" w:space="0" w:color="auto"/>
              <w:left w:val="single" w:sz="4" w:space="0" w:color="auto"/>
              <w:bottom w:val="single" w:sz="4" w:space="0" w:color="auto"/>
              <w:right w:val="single" w:sz="4" w:space="0" w:color="auto"/>
            </w:tcBorders>
            <w:hideMark/>
          </w:tcPr>
          <w:p w14:paraId="16316239"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Uuringute arv aastas</w:t>
            </w:r>
          </w:p>
        </w:tc>
        <w:tc>
          <w:tcPr>
            <w:tcW w:w="1276" w:type="dxa"/>
            <w:tcBorders>
              <w:top w:val="single" w:sz="4" w:space="0" w:color="auto"/>
              <w:left w:val="single" w:sz="4" w:space="0" w:color="auto"/>
              <w:bottom w:val="single" w:sz="4" w:space="0" w:color="auto"/>
              <w:right w:val="single" w:sz="4" w:space="0" w:color="auto"/>
            </w:tcBorders>
            <w:hideMark/>
          </w:tcPr>
          <w:p w14:paraId="7F91E4EB"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Uuringute läbiviimise koht</w:t>
            </w:r>
          </w:p>
        </w:tc>
        <w:tc>
          <w:tcPr>
            <w:tcW w:w="1417" w:type="dxa"/>
            <w:tcBorders>
              <w:top w:val="single" w:sz="4" w:space="0" w:color="auto"/>
              <w:left w:val="single" w:sz="4" w:space="0" w:color="auto"/>
              <w:bottom w:val="single" w:sz="4" w:space="0" w:color="auto"/>
              <w:right w:val="single" w:sz="4" w:space="0" w:color="auto"/>
            </w:tcBorders>
            <w:hideMark/>
          </w:tcPr>
          <w:p w14:paraId="1B07FEC3" w14:textId="77777777" w:rsidR="002E0504" w:rsidRPr="00FC116A" w:rsidRDefault="002E0504" w:rsidP="00FC116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Võrdluskatses osalemise aeg</w:t>
            </w:r>
          </w:p>
        </w:tc>
      </w:tr>
      <w:tr w:rsidR="00FC116A" w:rsidRPr="008F5D10" w14:paraId="2BDB3615" w14:textId="77777777" w:rsidTr="00FC116A">
        <w:tc>
          <w:tcPr>
            <w:tcW w:w="505" w:type="dxa"/>
            <w:tcBorders>
              <w:top w:val="single" w:sz="4" w:space="0" w:color="auto"/>
              <w:left w:val="single" w:sz="4" w:space="0" w:color="auto"/>
              <w:bottom w:val="single" w:sz="4" w:space="0" w:color="auto"/>
              <w:right w:val="single" w:sz="4" w:space="0" w:color="auto"/>
            </w:tcBorders>
            <w:hideMark/>
          </w:tcPr>
          <w:p w14:paraId="58556EFD"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9755F1">
              <w:rPr>
                <w:rFonts w:asciiTheme="minorHAnsi" w:hAnsiTheme="minorHAnsi" w:cstheme="minorHAnsi"/>
                <w:lang w:val="et-EE"/>
              </w:rPr>
              <w:t>1.</w:t>
            </w:r>
          </w:p>
        </w:tc>
        <w:tc>
          <w:tcPr>
            <w:tcW w:w="1478" w:type="dxa"/>
            <w:tcBorders>
              <w:top w:val="single" w:sz="4" w:space="0" w:color="auto"/>
              <w:left w:val="single" w:sz="4" w:space="0" w:color="auto"/>
              <w:bottom w:val="single" w:sz="4" w:space="0" w:color="auto"/>
              <w:right w:val="single" w:sz="4" w:space="0" w:color="auto"/>
            </w:tcBorders>
          </w:tcPr>
          <w:p w14:paraId="608FBACC"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964" w:type="dxa"/>
            <w:tcBorders>
              <w:top w:val="single" w:sz="4" w:space="0" w:color="auto"/>
              <w:left w:val="single" w:sz="4" w:space="0" w:color="auto"/>
              <w:bottom w:val="single" w:sz="4" w:space="0" w:color="auto"/>
              <w:right w:val="single" w:sz="4" w:space="0" w:color="auto"/>
            </w:tcBorders>
          </w:tcPr>
          <w:p w14:paraId="04FE0A9D"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2319" w:type="dxa"/>
            <w:tcBorders>
              <w:top w:val="single" w:sz="4" w:space="0" w:color="auto"/>
              <w:left w:val="single" w:sz="4" w:space="0" w:color="auto"/>
              <w:bottom w:val="single" w:sz="4" w:space="0" w:color="auto"/>
              <w:right w:val="single" w:sz="4" w:space="0" w:color="auto"/>
            </w:tcBorders>
          </w:tcPr>
          <w:p w14:paraId="20E9EF18"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559" w:type="dxa"/>
            <w:tcBorders>
              <w:top w:val="single" w:sz="4" w:space="0" w:color="auto"/>
              <w:left w:val="single" w:sz="4" w:space="0" w:color="auto"/>
              <w:bottom w:val="single" w:sz="4" w:space="0" w:color="auto"/>
              <w:right w:val="single" w:sz="4" w:space="0" w:color="auto"/>
            </w:tcBorders>
          </w:tcPr>
          <w:p w14:paraId="49863F30"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76" w:type="dxa"/>
            <w:tcBorders>
              <w:top w:val="single" w:sz="4" w:space="0" w:color="auto"/>
              <w:left w:val="single" w:sz="4" w:space="0" w:color="auto"/>
              <w:bottom w:val="single" w:sz="4" w:space="0" w:color="auto"/>
              <w:right w:val="single" w:sz="4" w:space="0" w:color="auto"/>
            </w:tcBorders>
          </w:tcPr>
          <w:p w14:paraId="3E32FB9D"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01" w:type="dxa"/>
            <w:tcBorders>
              <w:top w:val="single" w:sz="4" w:space="0" w:color="auto"/>
              <w:left w:val="single" w:sz="4" w:space="0" w:color="auto"/>
              <w:bottom w:val="single" w:sz="4" w:space="0" w:color="auto"/>
              <w:right w:val="single" w:sz="4" w:space="0" w:color="auto"/>
            </w:tcBorders>
          </w:tcPr>
          <w:p w14:paraId="44EB9472"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134" w:type="dxa"/>
            <w:tcBorders>
              <w:top w:val="single" w:sz="4" w:space="0" w:color="auto"/>
              <w:left w:val="single" w:sz="4" w:space="0" w:color="auto"/>
              <w:bottom w:val="single" w:sz="4" w:space="0" w:color="auto"/>
              <w:right w:val="single" w:sz="4" w:space="0" w:color="auto"/>
            </w:tcBorders>
          </w:tcPr>
          <w:p w14:paraId="1CAAAE29"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76" w:type="dxa"/>
            <w:tcBorders>
              <w:top w:val="single" w:sz="4" w:space="0" w:color="auto"/>
              <w:left w:val="single" w:sz="4" w:space="0" w:color="auto"/>
              <w:bottom w:val="single" w:sz="4" w:space="0" w:color="auto"/>
              <w:right w:val="single" w:sz="4" w:space="0" w:color="auto"/>
            </w:tcBorders>
          </w:tcPr>
          <w:p w14:paraId="5AE81F14"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17" w:type="dxa"/>
            <w:tcBorders>
              <w:top w:val="single" w:sz="4" w:space="0" w:color="auto"/>
              <w:left w:val="single" w:sz="4" w:space="0" w:color="auto"/>
              <w:bottom w:val="single" w:sz="4" w:space="0" w:color="auto"/>
              <w:right w:val="single" w:sz="4" w:space="0" w:color="auto"/>
            </w:tcBorders>
          </w:tcPr>
          <w:p w14:paraId="15FD2759"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r>
      <w:tr w:rsidR="00FC116A" w:rsidRPr="008F5D10" w14:paraId="0CD2CB92" w14:textId="77777777" w:rsidTr="00FC116A">
        <w:tc>
          <w:tcPr>
            <w:tcW w:w="505" w:type="dxa"/>
            <w:tcBorders>
              <w:top w:val="single" w:sz="4" w:space="0" w:color="auto"/>
              <w:left w:val="single" w:sz="4" w:space="0" w:color="auto"/>
              <w:bottom w:val="single" w:sz="4" w:space="0" w:color="auto"/>
              <w:right w:val="single" w:sz="4" w:space="0" w:color="auto"/>
            </w:tcBorders>
            <w:hideMark/>
          </w:tcPr>
          <w:p w14:paraId="13B698AD"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9755F1">
              <w:rPr>
                <w:rFonts w:asciiTheme="minorHAnsi" w:hAnsiTheme="minorHAnsi" w:cstheme="minorHAnsi"/>
                <w:lang w:val="et-EE"/>
              </w:rPr>
              <w:t>2.</w:t>
            </w:r>
          </w:p>
        </w:tc>
        <w:tc>
          <w:tcPr>
            <w:tcW w:w="1478" w:type="dxa"/>
            <w:tcBorders>
              <w:top w:val="single" w:sz="4" w:space="0" w:color="auto"/>
              <w:left w:val="single" w:sz="4" w:space="0" w:color="auto"/>
              <w:bottom w:val="single" w:sz="4" w:space="0" w:color="auto"/>
              <w:right w:val="single" w:sz="4" w:space="0" w:color="auto"/>
            </w:tcBorders>
          </w:tcPr>
          <w:p w14:paraId="5F0BDE8A"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964" w:type="dxa"/>
            <w:tcBorders>
              <w:top w:val="single" w:sz="4" w:space="0" w:color="auto"/>
              <w:left w:val="single" w:sz="4" w:space="0" w:color="auto"/>
              <w:bottom w:val="single" w:sz="4" w:space="0" w:color="auto"/>
              <w:right w:val="single" w:sz="4" w:space="0" w:color="auto"/>
            </w:tcBorders>
          </w:tcPr>
          <w:p w14:paraId="65654F17"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2319" w:type="dxa"/>
            <w:tcBorders>
              <w:top w:val="single" w:sz="4" w:space="0" w:color="auto"/>
              <w:left w:val="single" w:sz="4" w:space="0" w:color="auto"/>
              <w:bottom w:val="single" w:sz="4" w:space="0" w:color="auto"/>
              <w:right w:val="single" w:sz="4" w:space="0" w:color="auto"/>
            </w:tcBorders>
          </w:tcPr>
          <w:p w14:paraId="7A9801F7"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559" w:type="dxa"/>
            <w:tcBorders>
              <w:top w:val="single" w:sz="4" w:space="0" w:color="auto"/>
              <w:left w:val="single" w:sz="4" w:space="0" w:color="auto"/>
              <w:bottom w:val="single" w:sz="4" w:space="0" w:color="auto"/>
              <w:right w:val="single" w:sz="4" w:space="0" w:color="auto"/>
            </w:tcBorders>
          </w:tcPr>
          <w:p w14:paraId="34904E0D"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76" w:type="dxa"/>
            <w:tcBorders>
              <w:top w:val="single" w:sz="4" w:space="0" w:color="auto"/>
              <w:left w:val="single" w:sz="4" w:space="0" w:color="auto"/>
              <w:bottom w:val="single" w:sz="4" w:space="0" w:color="auto"/>
              <w:right w:val="single" w:sz="4" w:space="0" w:color="auto"/>
            </w:tcBorders>
          </w:tcPr>
          <w:p w14:paraId="1F0F232A"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01" w:type="dxa"/>
            <w:tcBorders>
              <w:top w:val="single" w:sz="4" w:space="0" w:color="auto"/>
              <w:left w:val="single" w:sz="4" w:space="0" w:color="auto"/>
              <w:bottom w:val="single" w:sz="4" w:space="0" w:color="auto"/>
              <w:right w:val="single" w:sz="4" w:space="0" w:color="auto"/>
            </w:tcBorders>
          </w:tcPr>
          <w:p w14:paraId="22C4BEF4"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134" w:type="dxa"/>
            <w:tcBorders>
              <w:top w:val="single" w:sz="4" w:space="0" w:color="auto"/>
              <w:left w:val="single" w:sz="4" w:space="0" w:color="auto"/>
              <w:bottom w:val="single" w:sz="4" w:space="0" w:color="auto"/>
              <w:right w:val="single" w:sz="4" w:space="0" w:color="auto"/>
            </w:tcBorders>
          </w:tcPr>
          <w:p w14:paraId="70DE4F0F"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76" w:type="dxa"/>
            <w:tcBorders>
              <w:top w:val="single" w:sz="4" w:space="0" w:color="auto"/>
              <w:left w:val="single" w:sz="4" w:space="0" w:color="auto"/>
              <w:bottom w:val="single" w:sz="4" w:space="0" w:color="auto"/>
              <w:right w:val="single" w:sz="4" w:space="0" w:color="auto"/>
            </w:tcBorders>
          </w:tcPr>
          <w:p w14:paraId="1B8BEA0A"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17" w:type="dxa"/>
            <w:tcBorders>
              <w:top w:val="single" w:sz="4" w:space="0" w:color="auto"/>
              <w:left w:val="single" w:sz="4" w:space="0" w:color="auto"/>
              <w:bottom w:val="single" w:sz="4" w:space="0" w:color="auto"/>
              <w:right w:val="single" w:sz="4" w:space="0" w:color="auto"/>
            </w:tcBorders>
          </w:tcPr>
          <w:p w14:paraId="619E3136" w14:textId="77777777" w:rsidR="002E0504" w:rsidRPr="009755F1" w:rsidRDefault="002E0504"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bl>
    <w:p w14:paraId="3EAD0F33" w14:textId="01846B88" w:rsidR="000A079D" w:rsidRPr="003B75F9" w:rsidRDefault="000A079D" w:rsidP="000A079D">
      <w:pPr>
        <w:ind w:left="142"/>
        <w:textAlignment w:val="center"/>
        <w:rPr>
          <w:rFonts w:asciiTheme="minorHAnsi" w:hAnsiTheme="minorHAnsi" w:cstheme="minorHAnsi"/>
          <w:strike/>
          <w:sz w:val="22"/>
          <w:szCs w:val="22"/>
        </w:rPr>
      </w:pPr>
      <w:bookmarkStart w:id="5" w:name="_Hlk179542255"/>
      <w:bookmarkStart w:id="6" w:name="_Hlk180503246"/>
      <w:bookmarkStart w:id="7" w:name="_Hlk179541751"/>
      <w:bookmarkEnd w:id="4"/>
      <w:r>
        <w:rPr>
          <w:rFonts w:asciiTheme="minorHAnsi" w:hAnsiTheme="minorHAnsi" w:cstheme="minorHAnsi"/>
          <w:sz w:val="22"/>
          <w:szCs w:val="22"/>
        </w:rPr>
        <w:t>Pain</w:t>
      </w:r>
      <w:r w:rsidRPr="00D470CD">
        <w:rPr>
          <w:rFonts w:asciiTheme="minorHAnsi" w:hAnsiTheme="minorHAnsi" w:cstheme="minorHAnsi"/>
          <w:sz w:val="22"/>
          <w:szCs w:val="22"/>
        </w:rPr>
        <w:t xml:space="preserve">dliku akrediteerimisulatuse taotlemise korral </w:t>
      </w:r>
      <w:r w:rsidR="00E33080">
        <w:rPr>
          <w:rFonts w:asciiTheme="minorHAnsi" w:hAnsiTheme="minorHAnsi" w:cstheme="minorHAnsi"/>
          <w:sz w:val="22"/>
          <w:szCs w:val="22"/>
        </w:rPr>
        <w:t>meditsiini</w:t>
      </w:r>
      <w:r w:rsidRPr="00D470CD">
        <w:rPr>
          <w:rFonts w:asciiTheme="minorHAnsi" w:hAnsiTheme="minorHAnsi" w:cstheme="minorHAnsi"/>
          <w:sz w:val="22"/>
          <w:szCs w:val="22"/>
        </w:rPr>
        <w:t>laboris tuleb konkreetse akrediteeritud mõõteprintsiibi ja/või -seadme raames (paindliku ulatuse piirides) märgistada tabelis</w:t>
      </w:r>
      <w:r>
        <w:rPr>
          <w:rFonts w:asciiTheme="minorHAnsi" w:hAnsiTheme="minorHAnsi" w:cstheme="minorHAnsi"/>
          <w:sz w:val="22"/>
          <w:szCs w:val="22"/>
        </w:rPr>
        <w:t xml:space="preserve"> </w:t>
      </w:r>
      <w:r w:rsidRPr="00D470CD">
        <w:rPr>
          <w:rFonts w:asciiTheme="minorHAnsi" w:hAnsiTheme="minorHAnsi" w:cstheme="minorHAnsi"/>
          <w:sz w:val="22"/>
          <w:szCs w:val="22"/>
        </w:rPr>
        <w:t>*</w:t>
      </w:r>
      <w:r>
        <w:rPr>
          <w:rFonts w:asciiTheme="minorHAnsi" w:hAnsiTheme="minorHAnsi" w:cstheme="minorHAnsi"/>
          <w:sz w:val="22"/>
          <w:szCs w:val="22"/>
        </w:rPr>
        <w:t xml:space="preserve"> </w:t>
      </w:r>
      <w:r w:rsidRPr="00D470CD">
        <w:rPr>
          <w:rFonts w:asciiTheme="minorHAnsi" w:hAnsiTheme="minorHAnsi" w:cstheme="minorHAnsi"/>
          <w:sz w:val="22"/>
          <w:szCs w:val="22"/>
        </w:rPr>
        <w:t>need lahtrid, mille osas paindlikkust soovitakse rakendada (nt määratavad näitajad, uuritavad materjalid/tooted, meetodi suutlikkuskarakteristikud). Taotledes paindliku akrediteerimisulatust meetodite ajakohastamise osas (nt standardite, meetodite, tööjuhendite versioonide osas) tuleb tabelis märgistada * vastav veerg.</w:t>
      </w:r>
    </w:p>
    <w:p w14:paraId="6CA66F93" w14:textId="77777777" w:rsidR="000A079D" w:rsidRDefault="000A079D" w:rsidP="009755F1">
      <w:pPr>
        <w:tabs>
          <w:tab w:val="left" w:pos="142"/>
        </w:tabs>
        <w:ind w:left="2268" w:right="-202" w:hanging="2268"/>
        <w:textAlignment w:val="center"/>
        <w:rPr>
          <w:rFonts w:asciiTheme="minorHAnsi" w:hAnsiTheme="minorHAnsi" w:cstheme="minorHAnsi"/>
          <w:sz w:val="22"/>
          <w:szCs w:val="22"/>
        </w:rPr>
      </w:pPr>
    </w:p>
    <w:p w14:paraId="426C7052" w14:textId="789B6012" w:rsidR="00C4534B" w:rsidRPr="00D85D22" w:rsidRDefault="002E0504" w:rsidP="009755F1">
      <w:pPr>
        <w:tabs>
          <w:tab w:val="left" w:pos="142"/>
        </w:tabs>
        <w:ind w:left="2268" w:hanging="2268"/>
        <w:textAlignment w:val="center"/>
        <w:rPr>
          <w:rFonts w:asciiTheme="minorHAnsi" w:hAnsiTheme="minorHAnsi" w:cstheme="minorHAnsi"/>
          <w:bCs/>
          <w:sz w:val="22"/>
          <w:szCs w:val="22"/>
        </w:rPr>
      </w:pPr>
      <w:r w:rsidRPr="00D85D22">
        <w:rPr>
          <w:rFonts w:asciiTheme="minorHAnsi" w:hAnsiTheme="minorHAnsi" w:cstheme="minorHAnsi"/>
          <w:sz w:val="22"/>
          <w:szCs w:val="22"/>
        </w:rPr>
        <w:t xml:space="preserve"> </w:t>
      </w:r>
      <w:r w:rsidR="00C4534B" w:rsidRPr="00D85D22">
        <w:rPr>
          <w:rFonts w:asciiTheme="minorHAnsi" w:hAnsiTheme="minorHAnsi" w:cstheme="minorHAnsi"/>
          <w:bCs/>
          <w:sz w:val="22"/>
          <w:szCs w:val="22"/>
        </w:rPr>
        <w:t xml:space="preserve">Märkus. </w:t>
      </w:r>
    </w:p>
    <w:p w14:paraId="551DC17F" w14:textId="22C07640" w:rsidR="00C4534B" w:rsidRPr="00757029" w:rsidRDefault="00C4534B" w:rsidP="009755F1">
      <w:pPr>
        <w:ind w:left="142"/>
        <w:textAlignment w:val="center"/>
        <w:rPr>
          <w:rFonts w:asciiTheme="minorHAnsi" w:hAnsiTheme="minorHAnsi" w:cstheme="minorHAnsi"/>
          <w:sz w:val="22"/>
          <w:szCs w:val="22"/>
        </w:rPr>
      </w:pPr>
      <w:r w:rsidRPr="00D85D22">
        <w:rPr>
          <w:rFonts w:asciiTheme="minorHAnsi" w:hAnsiTheme="minorHAnsi" w:cstheme="minorHAnsi"/>
          <w:sz w:val="22"/>
          <w:szCs w:val="22"/>
        </w:rPr>
        <w:t>Pikema loetelu korral võib lisada eraldi lehtedel või failis.</w:t>
      </w:r>
      <w:r w:rsidR="00D85D22">
        <w:rPr>
          <w:rFonts w:asciiTheme="minorHAnsi" w:hAnsiTheme="minorHAnsi" w:cstheme="minorHAnsi"/>
          <w:sz w:val="22"/>
          <w:szCs w:val="22"/>
        </w:rPr>
        <w:t xml:space="preserve"> Eraldi esitatud ulatuse sisu peab olema kooskõlas </w:t>
      </w:r>
      <w:r w:rsidR="008A1E6C">
        <w:rPr>
          <w:rFonts w:asciiTheme="minorHAnsi" w:hAnsiTheme="minorHAnsi" w:cstheme="minorHAnsi"/>
          <w:sz w:val="22"/>
          <w:szCs w:val="22"/>
        </w:rPr>
        <w:t>taotluses</w:t>
      </w:r>
      <w:r w:rsidR="00D85D22">
        <w:rPr>
          <w:rFonts w:asciiTheme="minorHAnsi" w:hAnsiTheme="minorHAnsi" w:cstheme="minorHAnsi"/>
          <w:sz w:val="22"/>
          <w:szCs w:val="22"/>
        </w:rPr>
        <w:t xml:space="preserve"> tooduga. </w:t>
      </w:r>
      <w:r w:rsidRPr="00757029">
        <w:rPr>
          <w:rFonts w:asciiTheme="minorHAnsi" w:hAnsiTheme="minorHAnsi" w:cstheme="minorHAnsi"/>
          <w:sz w:val="22"/>
          <w:szCs w:val="22"/>
        </w:rPr>
        <w:t>Eraldi esitatud ulatuse faili palume allkirjastada koos taotlusega ühes konteineris.</w:t>
      </w:r>
    </w:p>
    <w:bookmarkEnd w:id="5"/>
    <w:p w14:paraId="7194F874" w14:textId="2E90B436" w:rsidR="00C4534B" w:rsidRPr="00757029" w:rsidRDefault="00C4534B" w:rsidP="009755F1">
      <w:pPr>
        <w:ind w:left="142"/>
        <w:textAlignment w:val="center"/>
        <w:rPr>
          <w:rFonts w:asciiTheme="minorHAnsi" w:hAnsiTheme="minorHAnsi" w:cstheme="minorHAnsi"/>
          <w:sz w:val="22"/>
          <w:szCs w:val="22"/>
        </w:rPr>
      </w:pPr>
      <w:r w:rsidRPr="00757029">
        <w:rPr>
          <w:rFonts w:asciiTheme="minorHAnsi" w:hAnsiTheme="minorHAnsi" w:cstheme="minorHAnsi"/>
          <w:sz w:val="22"/>
          <w:szCs w:val="22"/>
        </w:rPr>
        <w:t>Uushindamise taotluses näidatakse asjakohasusel eraldi senise akrediteerimisulatuse muudatused</w:t>
      </w:r>
      <w:r w:rsidR="003B75F9">
        <w:rPr>
          <w:rFonts w:asciiTheme="minorHAnsi" w:hAnsiTheme="minorHAnsi" w:cstheme="minorHAnsi"/>
          <w:sz w:val="22"/>
          <w:szCs w:val="22"/>
        </w:rPr>
        <w:t>.</w:t>
      </w:r>
    </w:p>
    <w:p w14:paraId="3E9B22AE" w14:textId="7F881B79" w:rsidR="00C4534B" w:rsidRDefault="00C4534B" w:rsidP="009755F1">
      <w:pPr>
        <w:ind w:left="142"/>
        <w:textAlignment w:val="center"/>
        <w:rPr>
          <w:rFonts w:asciiTheme="minorHAnsi" w:hAnsiTheme="minorHAnsi" w:cstheme="minorHAnsi"/>
          <w:sz w:val="22"/>
          <w:szCs w:val="22"/>
        </w:rPr>
      </w:pPr>
      <w:r w:rsidRPr="009755F1">
        <w:rPr>
          <w:rFonts w:asciiTheme="minorHAnsi" w:hAnsiTheme="minorHAnsi" w:cstheme="minorHAnsi"/>
          <w:sz w:val="22"/>
          <w:szCs w:val="22"/>
        </w:rPr>
        <w:t xml:space="preserve">Juhised </w:t>
      </w:r>
      <w:r w:rsidR="008D0F54" w:rsidRPr="009755F1">
        <w:rPr>
          <w:rFonts w:asciiTheme="minorHAnsi" w:hAnsiTheme="minorHAnsi" w:cstheme="minorHAnsi"/>
          <w:sz w:val="22"/>
          <w:szCs w:val="22"/>
        </w:rPr>
        <w:t>asutusele</w:t>
      </w:r>
      <w:r w:rsidRPr="009755F1">
        <w:rPr>
          <w:rFonts w:asciiTheme="minorHAnsi" w:hAnsiTheme="minorHAnsi" w:cstheme="minorHAnsi"/>
          <w:sz w:val="22"/>
          <w:szCs w:val="22"/>
        </w:rPr>
        <w:t xml:space="preserve"> taotletava akrediteerimisulatuse kirjeldamiseks on esitatud EAK valdkondlikus juhises</w:t>
      </w:r>
      <w:r w:rsidR="008D0F54" w:rsidRPr="009755F1">
        <w:rPr>
          <w:rFonts w:asciiTheme="minorHAnsi" w:hAnsiTheme="minorHAnsi" w:cstheme="minorHAnsi"/>
          <w:sz w:val="22"/>
          <w:szCs w:val="22"/>
        </w:rPr>
        <w:t xml:space="preserve"> EAK VJ-06</w:t>
      </w:r>
      <w:bookmarkEnd w:id="6"/>
      <w:r w:rsidR="008D0F54" w:rsidRPr="009755F1">
        <w:rPr>
          <w:rFonts w:asciiTheme="minorHAnsi" w:hAnsiTheme="minorHAnsi" w:cstheme="minorHAnsi"/>
          <w:sz w:val="22"/>
          <w:szCs w:val="22"/>
        </w:rPr>
        <w:t>.</w:t>
      </w:r>
    </w:p>
    <w:p w14:paraId="391353F3" w14:textId="10420F5D" w:rsidR="003B75F9" w:rsidRPr="003B75F9" w:rsidRDefault="003B75F9" w:rsidP="003B75F9">
      <w:pPr>
        <w:ind w:left="142"/>
        <w:textAlignment w:val="center"/>
        <w:rPr>
          <w:rFonts w:asciiTheme="minorHAnsi" w:hAnsiTheme="minorHAnsi" w:cstheme="minorHAnsi"/>
          <w:sz w:val="22"/>
          <w:szCs w:val="22"/>
          <w:lang w:val="es-ES"/>
        </w:rPr>
      </w:pPr>
      <w:r w:rsidRPr="0077488F">
        <w:rPr>
          <w:rFonts w:asciiTheme="minorHAnsi" w:hAnsiTheme="minorHAnsi" w:cstheme="minorHAnsi"/>
          <w:sz w:val="22"/>
          <w:szCs w:val="22"/>
        </w:rPr>
        <w:t>Paindlikku akrediteerimisulatust taotlev asutus peab lisaks järgima juhend</w:t>
      </w:r>
      <w:r w:rsidR="0077488F" w:rsidRPr="0077488F">
        <w:rPr>
          <w:rFonts w:asciiTheme="minorHAnsi" w:hAnsiTheme="minorHAnsi" w:cstheme="minorHAnsi"/>
          <w:sz w:val="22"/>
          <w:szCs w:val="22"/>
        </w:rPr>
        <w:t>i E</w:t>
      </w:r>
      <w:r w:rsidRPr="0077488F">
        <w:rPr>
          <w:rFonts w:asciiTheme="minorHAnsi" w:hAnsiTheme="minorHAnsi" w:cstheme="minorHAnsi"/>
          <w:sz w:val="22"/>
          <w:szCs w:val="22"/>
        </w:rPr>
        <w:t>AK J-19 nõudeid.</w:t>
      </w:r>
    </w:p>
    <w:p w14:paraId="1D54D79A" w14:textId="77777777" w:rsidR="002E0504" w:rsidRPr="009755F1" w:rsidRDefault="002E0504" w:rsidP="009755F1">
      <w:pPr>
        <w:spacing w:before="240"/>
        <w:textAlignment w:val="center"/>
        <w:rPr>
          <w:rFonts w:asciiTheme="minorHAnsi" w:hAnsiTheme="minorHAnsi" w:cstheme="minorHAnsi"/>
          <w:sz w:val="22"/>
          <w:szCs w:val="22"/>
        </w:rPr>
      </w:pPr>
      <w:bookmarkStart w:id="8" w:name="_Hlk188429127"/>
      <w:bookmarkEnd w:id="7"/>
      <w:r w:rsidRPr="009755F1">
        <w:rPr>
          <w:rFonts w:asciiTheme="minorHAnsi" w:hAnsiTheme="minorHAnsi" w:cstheme="minorHAnsi"/>
          <w:sz w:val="22"/>
          <w:szCs w:val="22"/>
        </w:rPr>
        <w:t>Proovivõtukabinettide asukohad (kui labor vastutab proovivõtmise eest):</w:t>
      </w:r>
    </w:p>
    <w:p w14:paraId="5AE00051" w14:textId="77777777" w:rsidR="002E0504" w:rsidRPr="009755F1" w:rsidRDefault="002E0504" w:rsidP="002E0504">
      <w:pPr>
        <w:pStyle w:val="OmniPage2308"/>
        <w:numPr>
          <w:ilvl w:val="0"/>
          <w:numId w:val="2"/>
        </w:numPr>
        <w:tabs>
          <w:tab w:val="clear" w:pos="50"/>
          <w:tab w:val="clear" w:pos="100"/>
          <w:tab w:val="left" w:pos="720"/>
        </w:tabs>
        <w:spacing w:line="240" w:lineRule="auto"/>
        <w:ind w:right="-30"/>
        <w:rPr>
          <w:rFonts w:asciiTheme="minorHAnsi" w:hAnsiTheme="minorHAnsi" w:cstheme="minorHAnsi"/>
          <w:sz w:val="22"/>
          <w:szCs w:val="22"/>
          <w:lang w:val="et-EE"/>
        </w:rPr>
      </w:pPr>
    </w:p>
    <w:p w14:paraId="5E79074E" w14:textId="77777777" w:rsidR="002E0504" w:rsidRPr="009755F1" w:rsidRDefault="002E0504" w:rsidP="002E0504">
      <w:pPr>
        <w:pStyle w:val="OmniPage2308"/>
        <w:numPr>
          <w:ilvl w:val="0"/>
          <w:numId w:val="2"/>
        </w:numPr>
        <w:tabs>
          <w:tab w:val="clear" w:pos="50"/>
          <w:tab w:val="clear" w:pos="100"/>
          <w:tab w:val="left" w:pos="720"/>
        </w:tabs>
        <w:spacing w:line="240" w:lineRule="auto"/>
        <w:ind w:right="-30"/>
        <w:rPr>
          <w:rFonts w:asciiTheme="minorHAnsi" w:hAnsiTheme="minorHAnsi" w:cstheme="minorHAnsi"/>
          <w:sz w:val="22"/>
          <w:szCs w:val="22"/>
          <w:lang w:val="et-EE"/>
        </w:rPr>
      </w:pPr>
    </w:p>
    <w:p w14:paraId="641A1A0B" w14:textId="69305407" w:rsidR="002E0504" w:rsidRDefault="002E0504" w:rsidP="0077488F">
      <w:pPr>
        <w:ind w:right="-144"/>
        <w:textAlignment w:val="center"/>
        <w:rPr>
          <w:rFonts w:asciiTheme="minorHAnsi" w:hAnsiTheme="minorHAnsi" w:cstheme="minorHAnsi"/>
          <w:sz w:val="22"/>
          <w:szCs w:val="22"/>
        </w:rPr>
      </w:pPr>
      <w:r w:rsidRPr="009755F1">
        <w:rPr>
          <w:rFonts w:asciiTheme="minorHAnsi" w:hAnsiTheme="minorHAnsi" w:cstheme="minorHAnsi"/>
          <w:sz w:val="22"/>
          <w:szCs w:val="22"/>
        </w:rPr>
        <w:t>Kas labor soovib akrediteerida patsiendilähedaste uuringu</w:t>
      </w:r>
      <w:r w:rsidR="00E0076D" w:rsidRPr="009755F1">
        <w:rPr>
          <w:rFonts w:asciiTheme="minorHAnsi" w:hAnsiTheme="minorHAnsi" w:cstheme="minorHAnsi"/>
          <w:sz w:val="22"/>
          <w:szCs w:val="22"/>
        </w:rPr>
        <w:t>t</w:t>
      </w:r>
      <w:r w:rsidRPr="009755F1">
        <w:rPr>
          <w:rFonts w:asciiTheme="minorHAnsi" w:hAnsiTheme="minorHAnsi" w:cstheme="minorHAnsi"/>
          <w:sz w:val="22"/>
          <w:szCs w:val="22"/>
        </w:rPr>
        <w:t xml:space="preserve">e (POCT) läbiviimist: </w:t>
      </w:r>
      <w:sdt>
        <w:sdtPr>
          <w:rPr>
            <w:rFonts w:asciiTheme="minorHAnsi" w:hAnsiTheme="minorHAnsi" w:cstheme="minorHAnsi"/>
            <w:sz w:val="22"/>
            <w:szCs w:val="22"/>
          </w:rPr>
          <w:id w:val="-1753341720"/>
          <w14:checkbox>
            <w14:checked w14:val="0"/>
            <w14:checkedState w14:val="2612" w14:font="MS Gothic"/>
            <w14:uncheckedState w14:val="2610" w14:font="MS Gothic"/>
          </w14:checkbox>
        </w:sdtPr>
        <w:sdtEndPr/>
        <w:sdtContent>
          <w:r w:rsidRPr="009755F1">
            <w:rPr>
              <w:rFonts w:ascii="Segoe UI Symbol" w:eastAsia="MS Gothic" w:hAnsi="Segoe UI Symbol" w:cs="Segoe UI Symbol"/>
              <w:sz w:val="22"/>
              <w:szCs w:val="22"/>
            </w:rPr>
            <w:t>☐</w:t>
          </w:r>
        </w:sdtContent>
      </w:sdt>
      <w:r w:rsidRPr="009755F1">
        <w:rPr>
          <w:rFonts w:asciiTheme="minorHAnsi" w:hAnsiTheme="minorHAnsi" w:cstheme="minorHAnsi"/>
          <w:sz w:val="22"/>
          <w:szCs w:val="22"/>
        </w:rPr>
        <w:t xml:space="preserve"> Jah    </w:t>
      </w:r>
      <w:sdt>
        <w:sdtPr>
          <w:rPr>
            <w:rFonts w:asciiTheme="minorHAnsi" w:hAnsiTheme="minorHAnsi" w:cstheme="minorHAnsi"/>
            <w:sz w:val="22"/>
            <w:szCs w:val="22"/>
          </w:rPr>
          <w:id w:val="-2142870098"/>
          <w14:checkbox>
            <w14:checked w14:val="0"/>
            <w14:checkedState w14:val="2612" w14:font="MS Gothic"/>
            <w14:uncheckedState w14:val="2610" w14:font="MS Gothic"/>
          </w14:checkbox>
        </w:sdtPr>
        <w:sdtEndPr/>
        <w:sdtContent>
          <w:r w:rsidRPr="009755F1">
            <w:rPr>
              <w:rFonts w:ascii="Segoe UI Symbol" w:eastAsia="MS Gothic" w:hAnsi="Segoe UI Symbol" w:cs="Segoe UI Symbol"/>
              <w:sz w:val="22"/>
              <w:szCs w:val="22"/>
            </w:rPr>
            <w:t>☐</w:t>
          </w:r>
        </w:sdtContent>
      </w:sdt>
      <w:r w:rsidRPr="009755F1">
        <w:rPr>
          <w:rFonts w:asciiTheme="minorHAnsi" w:hAnsiTheme="minorHAnsi" w:cstheme="minorHAnsi"/>
          <w:sz w:val="22"/>
          <w:szCs w:val="22"/>
        </w:rPr>
        <w:t xml:space="preserve"> Ei</w:t>
      </w:r>
    </w:p>
    <w:tbl>
      <w:tblPr>
        <w:tblStyle w:val="TableGrid"/>
        <w:tblW w:w="14629" w:type="dxa"/>
        <w:tblInd w:w="108" w:type="dxa"/>
        <w:tblLook w:val="04A0" w:firstRow="1" w:lastRow="0" w:firstColumn="1" w:lastColumn="0" w:noHBand="0" w:noVBand="1"/>
      </w:tblPr>
      <w:tblGrid>
        <w:gridCol w:w="505"/>
        <w:gridCol w:w="1478"/>
        <w:gridCol w:w="1964"/>
        <w:gridCol w:w="2319"/>
        <w:gridCol w:w="1559"/>
        <w:gridCol w:w="1276"/>
        <w:gridCol w:w="1701"/>
        <w:gridCol w:w="1134"/>
        <w:gridCol w:w="1276"/>
        <w:gridCol w:w="1417"/>
      </w:tblGrid>
      <w:tr w:rsidR="00EC5C46" w:rsidRPr="00FC116A" w14:paraId="31A2AF87" w14:textId="77777777" w:rsidTr="00AE3DEA">
        <w:tc>
          <w:tcPr>
            <w:tcW w:w="505" w:type="dxa"/>
            <w:tcBorders>
              <w:top w:val="single" w:sz="4" w:space="0" w:color="auto"/>
              <w:left w:val="single" w:sz="4" w:space="0" w:color="auto"/>
              <w:bottom w:val="single" w:sz="4" w:space="0" w:color="auto"/>
              <w:right w:val="single" w:sz="4" w:space="0" w:color="auto"/>
            </w:tcBorders>
            <w:hideMark/>
          </w:tcPr>
          <w:p w14:paraId="2FC63173"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bookmarkStart w:id="9" w:name="_Hlk180502274"/>
            <w:bookmarkStart w:id="10" w:name="_Hlk179542293"/>
            <w:bookmarkStart w:id="11" w:name="_Hlk180503393"/>
            <w:r w:rsidRPr="00FC116A">
              <w:rPr>
                <w:rFonts w:asciiTheme="minorHAnsi" w:hAnsiTheme="minorHAnsi" w:cstheme="minorHAnsi"/>
                <w:b/>
                <w:sz w:val="18"/>
                <w:szCs w:val="18"/>
                <w:lang w:val="et-EE"/>
              </w:rPr>
              <w:t>Jrk nr</w:t>
            </w:r>
          </w:p>
        </w:tc>
        <w:tc>
          <w:tcPr>
            <w:tcW w:w="1478" w:type="dxa"/>
            <w:tcBorders>
              <w:top w:val="single" w:sz="4" w:space="0" w:color="auto"/>
              <w:left w:val="single" w:sz="4" w:space="0" w:color="auto"/>
              <w:bottom w:val="single" w:sz="4" w:space="0" w:color="auto"/>
              <w:right w:val="single" w:sz="4" w:space="0" w:color="auto"/>
            </w:tcBorders>
            <w:hideMark/>
          </w:tcPr>
          <w:p w14:paraId="6163DAD2"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Määratav näitaja</w:t>
            </w:r>
          </w:p>
          <w:p w14:paraId="4ECEA685"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964" w:type="dxa"/>
            <w:tcBorders>
              <w:top w:val="single" w:sz="4" w:space="0" w:color="auto"/>
              <w:left w:val="single" w:sz="4" w:space="0" w:color="auto"/>
              <w:bottom w:val="single" w:sz="4" w:space="0" w:color="auto"/>
              <w:right w:val="single" w:sz="4" w:space="0" w:color="auto"/>
            </w:tcBorders>
          </w:tcPr>
          <w:p w14:paraId="68D71C4C" w14:textId="77777777" w:rsidR="00EC5C46" w:rsidRPr="00FC116A" w:rsidRDefault="00EC5C46" w:rsidP="00AE3DEA">
            <w:pPr>
              <w:pStyle w:val="OmniPage2308"/>
              <w:tabs>
                <w:tab w:val="clear" w:pos="50"/>
                <w:tab w:val="clear" w:pos="100"/>
                <w:tab w:val="clear" w:pos="781"/>
                <w:tab w:val="clear" w:pos="8823"/>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Mõõteprintsiip või mõõteseade</w:t>
            </w:r>
          </w:p>
          <w:p w14:paraId="1F65839A"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2319" w:type="dxa"/>
            <w:tcBorders>
              <w:top w:val="single" w:sz="4" w:space="0" w:color="auto"/>
              <w:left w:val="single" w:sz="4" w:space="0" w:color="auto"/>
              <w:bottom w:val="single" w:sz="4" w:space="0" w:color="auto"/>
              <w:right w:val="single" w:sz="4" w:space="0" w:color="auto"/>
            </w:tcBorders>
            <w:hideMark/>
          </w:tcPr>
          <w:p w14:paraId="14766551"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Metoodika tähis/tööjuhend (versioon/kinnitamise aeg)</w:t>
            </w:r>
          </w:p>
        </w:tc>
        <w:tc>
          <w:tcPr>
            <w:tcW w:w="1559" w:type="dxa"/>
            <w:tcBorders>
              <w:top w:val="single" w:sz="4" w:space="0" w:color="auto"/>
              <w:left w:val="single" w:sz="4" w:space="0" w:color="auto"/>
              <w:bottom w:val="single" w:sz="4" w:space="0" w:color="auto"/>
              <w:right w:val="single" w:sz="4" w:space="0" w:color="auto"/>
            </w:tcBorders>
            <w:hideMark/>
          </w:tcPr>
          <w:p w14:paraId="1D199B03"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Uuritav materjal</w:t>
            </w:r>
          </w:p>
          <w:p w14:paraId="7A5C799C"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276" w:type="dxa"/>
            <w:tcBorders>
              <w:top w:val="single" w:sz="4" w:space="0" w:color="auto"/>
              <w:left w:val="single" w:sz="4" w:space="0" w:color="auto"/>
              <w:bottom w:val="single" w:sz="4" w:space="0" w:color="auto"/>
              <w:right w:val="single" w:sz="4" w:space="0" w:color="auto"/>
            </w:tcBorders>
            <w:hideMark/>
          </w:tcPr>
          <w:p w14:paraId="48B2465D"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Mõõteulatus</w:t>
            </w:r>
          </w:p>
        </w:tc>
        <w:tc>
          <w:tcPr>
            <w:tcW w:w="1701" w:type="dxa"/>
            <w:tcBorders>
              <w:top w:val="single" w:sz="4" w:space="0" w:color="auto"/>
              <w:left w:val="single" w:sz="4" w:space="0" w:color="auto"/>
              <w:bottom w:val="single" w:sz="4" w:space="0" w:color="auto"/>
              <w:right w:val="single" w:sz="4" w:space="0" w:color="auto"/>
            </w:tcBorders>
            <w:hideMark/>
          </w:tcPr>
          <w:p w14:paraId="7A423ED0"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Mõõtemääramatus</w:t>
            </w:r>
          </w:p>
        </w:tc>
        <w:tc>
          <w:tcPr>
            <w:tcW w:w="1134" w:type="dxa"/>
            <w:tcBorders>
              <w:top w:val="single" w:sz="4" w:space="0" w:color="auto"/>
              <w:left w:val="single" w:sz="4" w:space="0" w:color="auto"/>
              <w:bottom w:val="single" w:sz="4" w:space="0" w:color="auto"/>
              <w:right w:val="single" w:sz="4" w:space="0" w:color="auto"/>
            </w:tcBorders>
            <w:hideMark/>
          </w:tcPr>
          <w:p w14:paraId="5A70BA61"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Uuringute arv aastas</w:t>
            </w:r>
          </w:p>
        </w:tc>
        <w:tc>
          <w:tcPr>
            <w:tcW w:w="1276" w:type="dxa"/>
            <w:tcBorders>
              <w:top w:val="single" w:sz="4" w:space="0" w:color="auto"/>
              <w:left w:val="single" w:sz="4" w:space="0" w:color="auto"/>
              <w:bottom w:val="single" w:sz="4" w:space="0" w:color="auto"/>
              <w:right w:val="single" w:sz="4" w:space="0" w:color="auto"/>
            </w:tcBorders>
            <w:hideMark/>
          </w:tcPr>
          <w:p w14:paraId="31AB0F27"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Uuringute läbiviimise koht</w:t>
            </w:r>
          </w:p>
        </w:tc>
        <w:tc>
          <w:tcPr>
            <w:tcW w:w="1417" w:type="dxa"/>
            <w:tcBorders>
              <w:top w:val="single" w:sz="4" w:space="0" w:color="auto"/>
              <w:left w:val="single" w:sz="4" w:space="0" w:color="auto"/>
              <w:bottom w:val="single" w:sz="4" w:space="0" w:color="auto"/>
              <w:right w:val="single" w:sz="4" w:space="0" w:color="auto"/>
            </w:tcBorders>
            <w:hideMark/>
          </w:tcPr>
          <w:p w14:paraId="0A7124F0" w14:textId="77777777" w:rsidR="00EC5C46" w:rsidRPr="00FC116A" w:rsidRDefault="00EC5C46"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Võrdluskatses osalemise aeg</w:t>
            </w:r>
          </w:p>
        </w:tc>
      </w:tr>
      <w:tr w:rsidR="00EC5C46" w:rsidRPr="008F5D10" w14:paraId="0F51FCD6" w14:textId="77777777" w:rsidTr="00AE3DEA">
        <w:tc>
          <w:tcPr>
            <w:tcW w:w="505" w:type="dxa"/>
            <w:tcBorders>
              <w:top w:val="single" w:sz="4" w:space="0" w:color="auto"/>
              <w:left w:val="single" w:sz="4" w:space="0" w:color="auto"/>
              <w:bottom w:val="single" w:sz="4" w:space="0" w:color="auto"/>
              <w:right w:val="single" w:sz="4" w:space="0" w:color="auto"/>
            </w:tcBorders>
            <w:hideMark/>
          </w:tcPr>
          <w:p w14:paraId="4934AB8E"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9755F1">
              <w:rPr>
                <w:rFonts w:asciiTheme="minorHAnsi" w:hAnsiTheme="minorHAnsi" w:cstheme="minorHAnsi"/>
                <w:lang w:val="et-EE"/>
              </w:rPr>
              <w:t>1.</w:t>
            </w:r>
          </w:p>
        </w:tc>
        <w:tc>
          <w:tcPr>
            <w:tcW w:w="1478" w:type="dxa"/>
            <w:tcBorders>
              <w:top w:val="single" w:sz="4" w:space="0" w:color="auto"/>
              <w:left w:val="single" w:sz="4" w:space="0" w:color="auto"/>
              <w:bottom w:val="single" w:sz="4" w:space="0" w:color="auto"/>
              <w:right w:val="single" w:sz="4" w:space="0" w:color="auto"/>
            </w:tcBorders>
          </w:tcPr>
          <w:p w14:paraId="04A63471"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964" w:type="dxa"/>
            <w:tcBorders>
              <w:top w:val="single" w:sz="4" w:space="0" w:color="auto"/>
              <w:left w:val="single" w:sz="4" w:space="0" w:color="auto"/>
              <w:bottom w:val="single" w:sz="4" w:space="0" w:color="auto"/>
              <w:right w:val="single" w:sz="4" w:space="0" w:color="auto"/>
            </w:tcBorders>
          </w:tcPr>
          <w:p w14:paraId="77367BF5"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2319" w:type="dxa"/>
            <w:tcBorders>
              <w:top w:val="single" w:sz="4" w:space="0" w:color="auto"/>
              <w:left w:val="single" w:sz="4" w:space="0" w:color="auto"/>
              <w:bottom w:val="single" w:sz="4" w:space="0" w:color="auto"/>
              <w:right w:val="single" w:sz="4" w:space="0" w:color="auto"/>
            </w:tcBorders>
          </w:tcPr>
          <w:p w14:paraId="003E6CF4"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559" w:type="dxa"/>
            <w:tcBorders>
              <w:top w:val="single" w:sz="4" w:space="0" w:color="auto"/>
              <w:left w:val="single" w:sz="4" w:space="0" w:color="auto"/>
              <w:bottom w:val="single" w:sz="4" w:space="0" w:color="auto"/>
              <w:right w:val="single" w:sz="4" w:space="0" w:color="auto"/>
            </w:tcBorders>
          </w:tcPr>
          <w:p w14:paraId="75E6855C"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76" w:type="dxa"/>
            <w:tcBorders>
              <w:top w:val="single" w:sz="4" w:space="0" w:color="auto"/>
              <w:left w:val="single" w:sz="4" w:space="0" w:color="auto"/>
              <w:bottom w:val="single" w:sz="4" w:space="0" w:color="auto"/>
              <w:right w:val="single" w:sz="4" w:space="0" w:color="auto"/>
            </w:tcBorders>
          </w:tcPr>
          <w:p w14:paraId="27970785"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01" w:type="dxa"/>
            <w:tcBorders>
              <w:top w:val="single" w:sz="4" w:space="0" w:color="auto"/>
              <w:left w:val="single" w:sz="4" w:space="0" w:color="auto"/>
              <w:bottom w:val="single" w:sz="4" w:space="0" w:color="auto"/>
              <w:right w:val="single" w:sz="4" w:space="0" w:color="auto"/>
            </w:tcBorders>
          </w:tcPr>
          <w:p w14:paraId="68084D29"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134" w:type="dxa"/>
            <w:tcBorders>
              <w:top w:val="single" w:sz="4" w:space="0" w:color="auto"/>
              <w:left w:val="single" w:sz="4" w:space="0" w:color="auto"/>
              <w:bottom w:val="single" w:sz="4" w:space="0" w:color="auto"/>
              <w:right w:val="single" w:sz="4" w:space="0" w:color="auto"/>
            </w:tcBorders>
          </w:tcPr>
          <w:p w14:paraId="2185018D"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76" w:type="dxa"/>
            <w:tcBorders>
              <w:top w:val="single" w:sz="4" w:space="0" w:color="auto"/>
              <w:left w:val="single" w:sz="4" w:space="0" w:color="auto"/>
              <w:bottom w:val="single" w:sz="4" w:space="0" w:color="auto"/>
              <w:right w:val="single" w:sz="4" w:space="0" w:color="auto"/>
            </w:tcBorders>
          </w:tcPr>
          <w:p w14:paraId="06994808"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17" w:type="dxa"/>
            <w:tcBorders>
              <w:top w:val="single" w:sz="4" w:space="0" w:color="auto"/>
              <w:left w:val="single" w:sz="4" w:space="0" w:color="auto"/>
              <w:bottom w:val="single" w:sz="4" w:space="0" w:color="auto"/>
              <w:right w:val="single" w:sz="4" w:space="0" w:color="auto"/>
            </w:tcBorders>
          </w:tcPr>
          <w:p w14:paraId="416D0B29"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r>
      <w:tr w:rsidR="00EC5C46" w:rsidRPr="008F5D10" w14:paraId="21B7A3DF" w14:textId="77777777" w:rsidTr="00AE3DEA">
        <w:tc>
          <w:tcPr>
            <w:tcW w:w="505" w:type="dxa"/>
            <w:tcBorders>
              <w:top w:val="single" w:sz="4" w:space="0" w:color="auto"/>
              <w:left w:val="single" w:sz="4" w:space="0" w:color="auto"/>
              <w:bottom w:val="single" w:sz="4" w:space="0" w:color="auto"/>
              <w:right w:val="single" w:sz="4" w:space="0" w:color="auto"/>
            </w:tcBorders>
            <w:hideMark/>
          </w:tcPr>
          <w:p w14:paraId="575D6885"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9755F1">
              <w:rPr>
                <w:rFonts w:asciiTheme="minorHAnsi" w:hAnsiTheme="minorHAnsi" w:cstheme="minorHAnsi"/>
                <w:lang w:val="et-EE"/>
              </w:rPr>
              <w:t>2.</w:t>
            </w:r>
          </w:p>
        </w:tc>
        <w:tc>
          <w:tcPr>
            <w:tcW w:w="1478" w:type="dxa"/>
            <w:tcBorders>
              <w:top w:val="single" w:sz="4" w:space="0" w:color="auto"/>
              <w:left w:val="single" w:sz="4" w:space="0" w:color="auto"/>
              <w:bottom w:val="single" w:sz="4" w:space="0" w:color="auto"/>
              <w:right w:val="single" w:sz="4" w:space="0" w:color="auto"/>
            </w:tcBorders>
          </w:tcPr>
          <w:p w14:paraId="357F9ACC"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964" w:type="dxa"/>
            <w:tcBorders>
              <w:top w:val="single" w:sz="4" w:space="0" w:color="auto"/>
              <w:left w:val="single" w:sz="4" w:space="0" w:color="auto"/>
              <w:bottom w:val="single" w:sz="4" w:space="0" w:color="auto"/>
              <w:right w:val="single" w:sz="4" w:space="0" w:color="auto"/>
            </w:tcBorders>
          </w:tcPr>
          <w:p w14:paraId="7B624DD6"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2319" w:type="dxa"/>
            <w:tcBorders>
              <w:top w:val="single" w:sz="4" w:space="0" w:color="auto"/>
              <w:left w:val="single" w:sz="4" w:space="0" w:color="auto"/>
              <w:bottom w:val="single" w:sz="4" w:space="0" w:color="auto"/>
              <w:right w:val="single" w:sz="4" w:space="0" w:color="auto"/>
            </w:tcBorders>
          </w:tcPr>
          <w:p w14:paraId="055100C2"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559" w:type="dxa"/>
            <w:tcBorders>
              <w:top w:val="single" w:sz="4" w:space="0" w:color="auto"/>
              <w:left w:val="single" w:sz="4" w:space="0" w:color="auto"/>
              <w:bottom w:val="single" w:sz="4" w:space="0" w:color="auto"/>
              <w:right w:val="single" w:sz="4" w:space="0" w:color="auto"/>
            </w:tcBorders>
          </w:tcPr>
          <w:p w14:paraId="0F96C941"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76" w:type="dxa"/>
            <w:tcBorders>
              <w:top w:val="single" w:sz="4" w:space="0" w:color="auto"/>
              <w:left w:val="single" w:sz="4" w:space="0" w:color="auto"/>
              <w:bottom w:val="single" w:sz="4" w:space="0" w:color="auto"/>
              <w:right w:val="single" w:sz="4" w:space="0" w:color="auto"/>
            </w:tcBorders>
          </w:tcPr>
          <w:p w14:paraId="26B36DA0"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01" w:type="dxa"/>
            <w:tcBorders>
              <w:top w:val="single" w:sz="4" w:space="0" w:color="auto"/>
              <w:left w:val="single" w:sz="4" w:space="0" w:color="auto"/>
              <w:bottom w:val="single" w:sz="4" w:space="0" w:color="auto"/>
              <w:right w:val="single" w:sz="4" w:space="0" w:color="auto"/>
            </w:tcBorders>
          </w:tcPr>
          <w:p w14:paraId="4C8150A4"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134" w:type="dxa"/>
            <w:tcBorders>
              <w:top w:val="single" w:sz="4" w:space="0" w:color="auto"/>
              <w:left w:val="single" w:sz="4" w:space="0" w:color="auto"/>
              <w:bottom w:val="single" w:sz="4" w:space="0" w:color="auto"/>
              <w:right w:val="single" w:sz="4" w:space="0" w:color="auto"/>
            </w:tcBorders>
          </w:tcPr>
          <w:p w14:paraId="17FF824A"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76" w:type="dxa"/>
            <w:tcBorders>
              <w:top w:val="single" w:sz="4" w:space="0" w:color="auto"/>
              <w:left w:val="single" w:sz="4" w:space="0" w:color="auto"/>
              <w:bottom w:val="single" w:sz="4" w:space="0" w:color="auto"/>
              <w:right w:val="single" w:sz="4" w:space="0" w:color="auto"/>
            </w:tcBorders>
          </w:tcPr>
          <w:p w14:paraId="40361B23"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17" w:type="dxa"/>
            <w:tcBorders>
              <w:top w:val="single" w:sz="4" w:space="0" w:color="auto"/>
              <w:left w:val="single" w:sz="4" w:space="0" w:color="auto"/>
              <w:bottom w:val="single" w:sz="4" w:space="0" w:color="auto"/>
              <w:right w:val="single" w:sz="4" w:space="0" w:color="auto"/>
            </w:tcBorders>
          </w:tcPr>
          <w:p w14:paraId="76BBE7C7" w14:textId="77777777" w:rsidR="00EC5C46" w:rsidRPr="009755F1" w:rsidRDefault="00EC5C46"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bl>
    <w:p w14:paraId="40B94B2F" w14:textId="77777777" w:rsidR="00EC5C46" w:rsidRDefault="00EC5C46" w:rsidP="0077488F">
      <w:pPr>
        <w:pStyle w:val="OmniPage2308"/>
        <w:tabs>
          <w:tab w:val="clear" w:pos="50"/>
          <w:tab w:val="clear" w:pos="100"/>
          <w:tab w:val="clear" w:pos="8823"/>
          <w:tab w:val="left" w:pos="720"/>
          <w:tab w:val="right" w:pos="9356"/>
        </w:tabs>
        <w:spacing w:line="240" w:lineRule="auto"/>
        <w:ind w:right="1172"/>
        <w:jc w:val="both"/>
        <w:rPr>
          <w:rFonts w:asciiTheme="minorHAnsi" w:hAnsiTheme="minorHAnsi" w:cstheme="minorHAnsi"/>
          <w:b/>
          <w:sz w:val="24"/>
          <w:szCs w:val="24"/>
          <w:lang w:val="et-EE"/>
        </w:rPr>
        <w:sectPr w:rsidR="00EC5C46" w:rsidSect="006D160E">
          <w:pgSz w:w="16838" w:h="11906" w:orient="landscape" w:code="9"/>
          <w:pgMar w:top="1134" w:right="851" w:bottom="1418" w:left="1588" w:header="709" w:footer="851" w:gutter="0"/>
          <w:cols w:space="708"/>
          <w:docGrid w:linePitch="272"/>
        </w:sectPr>
      </w:pPr>
    </w:p>
    <w:bookmarkEnd w:id="8"/>
    <w:p w14:paraId="1B461EEC" w14:textId="2F7E7C3F" w:rsidR="003B75F9" w:rsidRPr="009755F1" w:rsidRDefault="003B75F9" w:rsidP="006D160E">
      <w:pPr>
        <w:pStyle w:val="OmniPage2308"/>
        <w:tabs>
          <w:tab w:val="clear" w:pos="50"/>
          <w:tab w:val="clear" w:pos="100"/>
          <w:tab w:val="clear" w:pos="8823"/>
          <w:tab w:val="left" w:pos="720"/>
          <w:tab w:val="right" w:pos="9356"/>
        </w:tabs>
        <w:spacing w:line="240" w:lineRule="auto"/>
        <w:ind w:right="-2"/>
        <w:jc w:val="both"/>
        <w:rPr>
          <w:rFonts w:asciiTheme="minorHAnsi" w:hAnsiTheme="minorHAnsi" w:cstheme="minorHAnsi"/>
          <w:b/>
          <w:sz w:val="24"/>
          <w:szCs w:val="24"/>
          <w:lang w:val="et-EE"/>
        </w:rPr>
      </w:pPr>
      <w:r>
        <w:rPr>
          <w:rFonts w:asciiTheme="minorHAnsi" w:hAnsiTheme="minorHAnsi" w:cstheme="minorHAnsi"/>
          <w:b/>
          <w:sz w:val="24"/>
          <w:szCs w:val="24"/>
          <w:lang w:val="et-EE"/>
        </w:rPr>
        <w:lastRenderedPageBreak/>
        <w:t>C</w:t>
      </w:r>
      <w:r w:rsidRPr="00FE0F28">
        <w:rPr>
          <w:rFonts w:asciiTheme="minorHAnsi" w:hAnsiTheme="minorHAnsi" w:cstheme="minorHAnsi"/>
          <w:b/>
          <w:sz w:val="24"/>
          <w:szCs w:val="24"/>
          <w:lang w:val="et-EE"/>
        </w:rPr>
        <w:t xml:space="preserve"> Taotlusele on kohustuslik lisada</w:t>
      </w:r>
      <w:r w:rsidRPr="009755F1">
        <w:rPr>
          <w:rFonts w:asciiTheme="minorHAnsi" w:hAnsiTheme="minorHAnsi" w:cstheme="minorHAnsi"/>
          <w:b/>
          <w:sz w:val="24"/>
          <w:szCs w:val="24"/>
          <w:lang w:val="et-EE"/>
        </w:rPr>
        <w:t>:</w:t>
      </w:r>
      <w:r w:rsidRPr="008A1E6C">
        <w:rPr>
          <w:rFonts w:asciiTheme="minorHAnsi" w:hAnsiTheme="minorHAnsi" w:cstheme="minorHAnsi"/>
          <w:b/>
          <w:sz w:val="24"/>
          <w:szCs w:val="24"/>
          <w:lang w:val="et-EE"/>
        </w:rPr>
        <w:t xml:space="preserve"> </w:t>
      </w:r>
    </w:p>
    <w:bookmarkEnd w:id="9"/>
    <w:p w14:paraId="548FC720" w14:textId="77777777" w:rsidR="0077488F" w:rsidRDefault="00EC5C46" w:rsidP="006D160E">
      <w:pPr>
        <w:pStyle w:val="OmniPage2308"/>
        <w:tabs>
          <w:tab w:val="clear" w:pos="50"/>
          <w:tab w:val="clear" w:pos="100"/>
          <w:tab w:val="clear" w:pos="781"/>
          <w:tab w:val="left" w:pos="810"/>
          <w:tab w:val="left" w:pos="2487"/>
        </w:tabs>
        <w:autoSpaceDE w:val="0"/>
        <w:autoSpaceDN w:val="0"/>
        <w:spacing w:line="240" w:lineRule="auto"/>
        <w:ind w:right="-2"/>
        <w:jc w:val="both"/>
        <w:rPr>
          <w:rFonts w:asciiTheme="minorHAnsi" w:hAnsiTheme="minorHAnsi" w:cstheme="minorHAnsi"/>
          <w:sz w:val="22"/>
          <w:szCs w:val="22"/>
          <w:lang w:val="et-EE"/>
        </w:rPr>
      </w:pPr>
      <w:sdt>
        <w:sdtPr>
          <w:rPr>
            <w:rFonts w:asciiTheme="minorHAnsi" w:hAnsiTheme="minorHAnsi" w:cstheme="minorHAnsi"/>
            <w:sz w:val="22"/>
            <w:szCs w:val="22"/>
            <w:lang w:val="et-EE"/>
          </w:rPr>
          <w:id w:val="-60947444"/>
          <w14:checkbox>
            <w14:checked w14:val="0"/>
            <w14:checkedState w14:val="2612" w14:font="MS Gothic"/>
            <w14:uncheckedState w14:val="2610" w14:font="MS Gothic"/>
          </w14:checkbox>
        </w:sdtPr>
        <w:sdtEndPr/>
        <w:sdtContent>
          <w:r w:rsidR="003B75F9" w:rsidRPr="00FE0F28">
            <w:rPr>
              <w:rFonts w:ascii="Segoe UI Symbol" w:eastAsia="MS Gothic" w:hAnsi="Segoe UI Symbol" w:cs="Segoe UI Symbol"/>
              <w:sz w:val="22"/>
              <w:szCs w:val="22"/>
              <w:lang w:val="et-EE"/>
            </w:rPr>
            <w:t>☐</w:t>
          </w:r>
        </w:sdtContent>
      </w:sdt>
      <w:r w:rsidR="003B75F9" w:rsidRPr="00FE0F28">
        <w:rPr>
          <w:rFonts w:asciiTheme="minorHAnsi" w:hAnsiTheme="minorHAnsi" w:cstheme="minorHAnsi"/>
          <w:sz w:val="22"/>
          <w:szCs w:val="22"/>
          <w:lang w:val="et-EE"/>
        </w:rPr>
        <w:t xml:space="preserve"> akrediteerimisala (</w:t>
      </w:r>
      <w:r w:rsidR="003B75F9" w:rsidRPr="00FE0F28">
        <w:rPr>
          <w:rFonts w:asciiTheme="minorHAnsi" w:hAnsiTheme="minorHAnsi" w:cstheme="minorHAnsi"/>
          <w:i/>
          <w:iCs/>
          <w:sz w:val="22"/>
          <w:szCs w:val="22"/>
          <w:lang w:val="et-EE"/>
        </w:rPr>
        <w:t xml:space="preserve">vt </w:t>
      </w:r>
      <w:r w:rsidR="003B75F9">
        <w:rPr>
          <w:rFonts w:asciiTheme="minorHAnsi" w:hAnsiTheme="minorHAnsi" w:cstheme="minorHAnsi"/>
          <w:i/>
          <w:iCs/>
          <w:sz w:val="22"/>
          <w:szCs w:val="22"/>
          <w:lang w:val="et-EE"/>
        </w:rPr>
        <w:t>B</w:t>
      </w:r>
      <w:r w:rsidR="003B75F9" w:rsidRPr="00FE0F28">
        <w:rPr>
          <w:rFonts w:asciiTheme="minorHAnsi" w:hAnsiTheme="minorHAnsi" w:cstheme="minorHAnsi"/>
          <w:sz w:val="22"/>
          <w:szCs w:val="22"/>
          <w:lang w:val="et-EE"/>
        </w:rPr>
        <w:t>)</w:t>
      </w:r>
      <w:bookmarkStart w:id="12" w:name="_Hlk105494277"/>
      <w:r w:rsidR="0077488F" w:rsidRPr="0077488F">
        <w:rPr>
          <w:rFonts w:asciiTheme="minorHAnsi" w:hAnsiTheme="minorHAnsi" w:cstheme="minorHAnsi"/>
          <w:sz w:val="22"/>
          <w:szCs w:val="22"/>
          <w:lang w:val="et-EE"/>
        </w:rPr>
        <w:t xml:space="preserve"> </w:t>
      </w:r>
    </w:p>
    <w:bookmarkEnd w:id="12"/>
    <w:p w14:paraId="6CE1CC88" w14:textId="271D5B32" w:rsidR="0077488F" w:rsidRPr="00FE0F28" w:rsidRDefault="00EC5C46" w:rsidP="006D160E">
      <w:pPr>
        <w:pStyle w:val="OmniPage2308"/>
        <w:tabs>
          <w:tab w:val="clear" w:pos="50"/>
          <w:tab w:val="clear" w:pos="100"/>
          <w:tab w:val="clear" w:pos="781"/>
          <w:tab w:val="left" w:pos="810"/>
          <w:tab w:val="left" w:pos="2487"/>
        </w:tabs>
        <w:autoSpaceDE w:val="0"/>
        <w:autoSpaceDN w:val="0"/>
        <w:spacing w:line="240" w:lineRule="auto"/>
        <w:ind w:right="-2"/>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834565128"/>
          <w14:checkbox>
            <w14:checked w14:val="0"/>
            <w14:checkedState w14:val="2612" w14:font="MS Gothic"/>
            <w14:uncheckedState w14:val="2610" w14:font="MS Gothic"/>
          </w14:checkbox>
        </w:sdtPr>
        <w:sdtEndPr/>
        <w:sdtContent>
          <w:r w:rsidR="0077488F" w:rsidRPr="00FE0F28">
            <w:rPr>
              <w:rFonts w:ascii="Segoe UI Symbol" w:eastAsia="MS Gothic" w:hAnsi="Segoe UI Symbol" w:cs="Segoe UI Symbol"/>
              <w:sz w:val="22"/>
              <w:szCs w:val="22"/>
              <w:lang w:val="et-EE"/>
            </w:rPr>
            <w:t>☐</w:t>
          </w:r>
        </w:sdtContent>
      </w:sdt>
      <w:r w:rsidR="0077488F" w:rsidRPr="00FE0F28">
        <w:rPr>
          <w:rFonts w:asciiTheme="minorHAnsi" w:hAnsiTheme="minorHAnsi" w:cstheme="minorHAnsi"/>
          <w:sz w:val="22"/>
          <w:szCs w:val="22"/>
          <w:lang w:val="et-EE"/>
        </w:rPr>
        <w:t xml:space="preserve"> juhtkonnapoolse ülevaatuse protokoll</w:t>
      </w:r>
    </w:p>
    <w:p w14:paraId="2BE144F2" w14:textId="4D0D55E8" w:rsidR="0077488F" w:rsidRPr="00FE0F28" w:rsidRDefault="00EC5C46" w:rsidP="006D160E">
      <w:pPr>
        <w:pStyle w:val="OmniPage2308"/>
        <w:tabs>
          <w:tab w:val="clear" w:pos="50"/>
          <w:tab w:val="clear" w:pos="100"/>
          <w:tab w:val="clear" w:pos="781"/>
          <w:tab w:val="left" w:pos="810"/>
          <w:tab w:val="left" w:pos="2487"/>
        </w:tabs>
        <w:autoSpaceDE w:val="0"/>
        <w:autoSpaceDN w:val="0"/>
        <w:spacing w:line="240" w:lineRule="auto"/>
        <w:ind w:right="-2"/>
        <w:jc w:val="both"/>
        <w:rPr>
          <w:rFonts w:asciiTheme="minorHAnsi" w:hAnsiTheme="minorHAnsi" w:cstheme="minorHAnsi"/>
          <w:sz w:val="22"/>
          <w:szCs w:val="22"/>
          <w:lang w:val="et-EE"/>
        </w:rPr>
      </w:pPr>
      <w:sdt>
        <w:sdtPr>
          <w:rPr>
            <w:rFonts w:asciiTheme="minorHAnsi" w:hAnsiTheme="minorHAnsi" w:cstheme="minorHAnsi"/>
            <w:sz w:val="22"/>
            <w:szCs w:val="22"/>
            <w:lang w:val="et-EE"/>
          </w:rPr>
          <w:id w:val="677625721"/>
          <w14:checkbox>
            <w14:checked w14:val="0"/>
            <w14:checkedState w14:val="2612" w14:font="MS Gothic"/>
            <w14:uncheckedState w14:val="2610" w14:font="MS Gothic"/>
          </w14:checkbox>
        </w:sdtPr>
        <w:sdtEndPr/>
        <w:sdtContent>
          <w:r w:rsidR="0077488F">
            <w:rPr>
              <w:rFonts w:ascii="MS Gothic" w:eastAsia="MS Gothic" w:hAnsi="MS Gothic" w:cstheme="minorHAnsi" w:hint="eastAsia"/>
              <w:sz w:val="22"/>
              <w:szCs w:val="22"/>
              <w:lang w:val="et-EE"/>
            </w:rPr>
            <w:t>☐</w:t>
          </w:r>
        </w:sdtContent>
      </w:sdt>
      <w:r w:rsidR="0077488F" w:rsidRPr="00FE0F28">
        <w:rPr>
          <w:rFonts w:asciiTheme="minorHAnsi" w:hAnsiTheme="minorHAnsi" w:cstheme="minorHAnsi"/>
          <w:sz w:val="22"/>
          <w:szCs w:val="22"/>
          <w:lang w:val="et-EE"/>
        </w:rPr>
        <w:t xml:space="preserve"> küsimustik (</w:t>
      </w:r>
      <w:r w:rsidR="0077488F" w:rsidRPr="00FE0F28">
        <w:rPr>
          <w:rFonts w:asciiTheme="minorHAnsi" w:hAnsiTheme="minorHAnsi" w:cstheme="minorHAnsi"/>
          <w:i/>
          <w:iCs/>
          <w:sz w:val="22"/>
          <w:szCs w:val="22"/>
          <w:lang w:val="et-EE"/>
        </w:rPr>
        <w:t>vt lisa</w:t>
      </w:r>
      <w:r w:rsidR="0077488F" w:rsidRPr="00FE0F28">
        <w:rPr>
          <w:rFonts w:asciiTheme="minorHAnsi" w:hAnsiTheme="minorHAnsi" w:cstheme="minorHAnsi"/>
          <w:sz w:val="22"/>
          <w:szCs w:val="22"/>
          <w:lang w:val="et-EE"/>
        </w:rPr>
        <w:t>)</w:t>
      </w:r>
    </w:p>
    <w:p w14:paraId="165381EF" w14:textId="77777777" w:rsidR="003B75F9" w:rsidRPr="00FE0F28" w:rsidRDefault="00EC5C46" w:rsidP="006D160E">
      <w:pPr>
        <w:pStyle w:val="OmniPage2308"/>
        <w:tabs>
          <w:tab w:val="clear" w:pos="50"/>
          <w:tab w:val="clear" w:pos="100"/>
          <w:tab w:val="clear" w:pos="781"/>
          <w:tab w:val="left" w:pos="142"/>
        </w:tabs>
        <w:autoSpaceDE w:val="0"/>
        <w:autoSpaceDN w:val="0"/>
        <w:spacing w:line="240" w:lineRule="auto"/>
        <w:ind w:left="284" w:right="-2" w:hanging="284"/>
        <w:rPr>
          <w:rFonts w:asciiTheme="minorHAnsi" w:hAnsiTheme="minorHAnsi" w:cstheme="minorHAnsi"/>
          <w:sz w:val="22"/>
          <w:szCs w:val="22"/>
          <w:lang w:val="et-EE"/>
        </w:rPr>
      </w:pPr>
      <w:sdt>
        <w:sdtPr>
          <w:rPr>
            <w:rFonts w:asciiTheme="minorHAnsi" w:hAnsiTheme="minorHAnsi" w:cstheme="minorHAnsi"/>
            <w:sz w:val="22"/>
            <w:szCs w:val="22"/>
            <w:lang w:val="et-EE"/>
          </w:rPr>
          <w:id w:val="-1801065723"/>
          <w14:checkbox>
            <w14:checked w14:val="0"/>
            <w14:checkedState w14:val="2612" w14:font="MS Gothic"/>
            <w14:uncheckedState w14:val="2610" w14:font="MS Gothic"/>
          </w14:checkbox>
        </w:sdtPr>
        <w:sdtEndPr/>
        <w:sdtContent>
          <w:r w:rsidR="003B75F9" w:rsidRPr="00FE0F28">
            <w:rPr>
              <w:rFonts w:ascii="Segoe UI Symbol" w:eastAsia="MS Gothic" w:hAnsi="Segoe UI Symbol" w:cs="Segoe UI Symbol"/>
              <w:sz w:val="22"/>
              <w:szCs w:val="22"/>
              <w:lang w:val="et-EE"/>
            </w:rPr>
            <w:t>☐</w:t>
          </w:r>
        </w:sdtContent>
      </w:sdt>
      <w:r w:rsidR="003B75F9" w:rsidRPr="00FE0F28">
        <w:rPr>
          <w:rFonts w:asciiTheme="minorHAnsi" w:hAnsiTheme="minorHAnsi" w:cstheme="minorHAnsi"/>
          <w:sz w:val="22"/>
          <w:szCs w:val="22"/>
          <w:lang w:val="et-EE"/>
        </w:rPr>
        <w:t xml:space="preserve"> juhtimissüsteemi dokumentatsioon (</w:t>
      </w:r>
      <w:r w:rsidR="003B75F9" w:rsidRPr="00FE0F28">
        <w:rPr>
          <w:rFonts w:asciiTheme="minorHAnsi" w:hAnsiTheme="minorHAnsi" w:cstheme="minorHAnsi"/>
          <w:i/>
          <w:iCs/>
          <w:sz w:val="22"/>
          <w:szCs w:val="22"/>
          <w:lang w:val="et-EE"/>
        </w:rPr>
        <w:t>nt juhtimissüsteemi- või kvaliteedikäsiraamat, tööjuhendid, protseduurid, jm</w:t>
      </w:r>
      <w:r w:rsidR="003B75F9" w:rsidRPr="00FE0F28">
        <w:rPr>
          <w:rFonts w:asciiTheme="minorHAnsi" w:hAnsiTheme="minorHAnsi" w:cstheme="minorHAnsi"/>
          <w:sz w:val="22"/>
          <w:szCs w:val="22"/>
          <w:lang w:val="et-EE"/>
        </w:rPr>
        <w:t>)</w:t>
      </w:r>
    </w:p>
    <w:p w14:paraId="4A618C09" w14:textId="76F491AE" w:rsidR="003B75F9" w:rsidRDefault="00EC5C46" w:rsidP="006D160E">
      <w:pPr>
        <w:pStyle w:val="OmniPage2308"/>
        <w:tabs>
          <w:tab w:val="clear" w:pos="50"/>
          <w:tab w:val="clear" w:pos="100"/>
          <w:tab w:val="clear" w:pos="781"/>
          <w:tab w:val="left" w:pos="810"/>
          <w:tab w:val="left" w:pos="2487"/>
        </w:tabs>
        <w:autoSpaceDE w:val="0"/>
        <w:autoSpaceDN w:val="0"/>
        <w:spacing w:line="240" w:lineRule="auto"/>
        <w:ind w:right="-2"/>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851868539"/>
          <w14:checkbox>
            <w14:checked w14:val="0"/>
            <w14:checkedState w14:val="2612" w14:font="MS Gothic"/>
            <w14:uncheckedState w14:val="2610" w14:font="MS Gothic"/>
          </w14:checkbox>
        </w:sdtPr>
        <w:sdtEndPr/>
        <w:sdtContent>
          <w:r w:rsidR="003B75F9" w:rsidRPr="00FE0F28">
            <w:rPr>
              <w:rFonts w:ascii="Segoe UI Symbol" w:eastAsia="MS Gothic" w:hAnsi="Segoe UI Symbol" w:cs="Segoe UI Symbol"/>
              <w:sz w:val="22"/>
              <w:szCs w:val="22"/>
              <w:lang w:val="et-EE"/>
            </w:rPr>
            <w:t>☐</w:t>
          </w:r>
        </w:sdtContent>
      </w:sdt>
      <w:r w:rsidR="003B75F9" w:rsidRPr="00FE0F28">
        <w:rPr>
          <w:rFonts w:asciiTheme="minorHAnsi" w:hAnsiTheme="minorHAnsi" w:cstheme="minorHAnsi"/>
          <w:sz w:val="22"/>
          <w:szCs w:val="22"/>
          <w:lang w:val="et-EE"/>
        </w:rPr>
        <w:t xml:space="preserve"> võrdluskatsete üldandme</w:t>
      </w:r>
      <w:r w:rsidR="003B75F9">
        <w:rPr>
          <w:rFonts w:asciiTheme="minorHAnsi" w:hAnsiTheme="minorHAnsi" w:cstheme="minorHAnsi"/>
          <w:sz w:val="22"/>
          <w:szCs w:val="22"/>
          <w:lang w:val="et-EE"/>
        </w:rPr>
        <w:t>d</w:t>
      </w:r>
    </w:p>
    <w:p w14:paraId="6910F5CE" w14:textId="77777777" w:rsidR="003B75F9" w:rsidRPr="0072546D" w:rsidRDefault="003B75F9" w:rsidP="006D160E">
      <w:pPr>
        <w:pStyle w:val="OmniPage2308"/>
        <w:tabs>
          <w:tab w:val="clear" w:pos="50"/>
          <w:tab w:val="clear" w:pos="100"/>
          <w:tab w:val="clear" w:pos="781"/>
          <w:tab w:val="left" w:pos="810"/>
          <w:tab w:val="left" w:pos="2487"/>
        </w:tabs>
        <w:autoSpaceDE w:val="0"/>
        <w:autoSpaceDN w:val="0"/>
        <w:spacing w:line="240" w:lineRule="auto"/>
        <w:ind w:right="-2"/>
        <w:jc w:val="both"/>
        <w:rPr>
          <w:rFonts w:asciiTheme="minorHAnsi" w:hAnsiTheme="minorHAnsi" w:cstheme="minorHAnsi"/>
          <w:b/>
          <w:bCs/>
          <w:sz w:val="22"/>
          <w:szCs w:val="22"/>
          <w:lang w:val="et-EE"/>
        </w:rPr>
      </w:pPr>
    </w:p>
    <w:p w14:paraId="4AFC6F63" w14:textId="3242DE93" w:rsidR="00FE0F28" w:rsidRPr="0072546D" w:rsidRDefault="00FE0F28" w:rsidP="006D160E">
      <w:pPr>
        <w:pStyle w:val="OmniPage2308"/>
        <w:tabs>
          <w:tab w:val="clear" w:pos="50"/>
          <w:tab w:val="clear" w:pos="100"/>
          <w:tab w:val="clear" w:pos="8823"/>
          <w:tab w:val="left" w:pos="720"/>
          <w:tab w:val="right" w:pos="9356"/>
        </w:tabs>
        <w:spacing w:line="240" w:lineRule="auto"/>
        <w:ind w:right="-2"/>
        <w:jc w:val="both"/>
        <w:rPr>
          <w:rFonts w:asciiTheme="minorHAnsi" w:hAnsiTheme="minorHAnsi" w:cstheme="minorHAnsi"/>
          <w:b/>
          <w:sz w:val="24"/>
          <w:szCs w:val="24"/>
          <w:lang w:val="et-EE"/>
        </w:rPr>
      </w:pPr>
      <w:r w:rsidRPr="0072546D">
        <w:rPr>
          <w:rFonts w:asciiTheme="minorHAnsi" w:hAnsiTheme="minorHAnsi" w:cstheme="minorHAnsi"/>
          <w:b/>
          <w:sz w:val="24"/>
          <w:szCs w:val="24"/>
          <w:lang w:val="et-EE"/>
        </w:rPr>
        <w:t>Kinnitame, et:</w:t>
      </w:r>
    </w:p>
    <w:p w14:paraId="514A0E1E" w14:textId="77777777" w:rsidR="00FE0F28" w:rsidRPr="003B75F9" w:rsidRDefault="00EC5C46" w:rsidP="006D160E">
      <w:pPr>
        <w:pStyle w:val="OmniPage2308"/>
        <w:tabs>
          <w:tab w:val="clear" w:pos="50"/>
          <w:tab w:val="clear" w:pos="100"/>
          <w:tab w:val="clear" w:pos="781"/>
          <w:tab w:val="clear" w:pos="8823"/>
        </w:tabs>
        <w:spacing w:line="240" w:lineRule="auto"/>
        <w:ind w:left="284" w:right="-2"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FE0F28">
            <w:rPr>
              <w:rFonts w:ascii="MS Gothic" w:eastAsia="MS Gothic" w:hAnsi="MS Gothic" w:cstheme="minorHAnsi" w:hint="eastAsia"/>
              <w:sz w:val="22"/>
              <w:szCs w:val="22"/>
              <w:lang w:val="et-EE"/>
            </w:rPr>
            <w:t>☐</w:t>
          </w:r>
        </w:sdtContent>
      </w:sdt>
      <w:r w:rsidR="00FE0F28" w:rsidRPr="00231435">
        <w:rPr>
          <w:rFonts w:asciiTheme="minorHAnsi" w:hAnsiTheme="minorHAnsi" w:cstheme="minorHAnsi"/>
          <w:sz w:val="22"/>
          <w:szCs w:val="22"/>
          <w:lang w:val="et-EE"/>
        </w:rPr>
        <w:t xml:space="preserve"> tunneme nõudei</w:t>
      </w:r>
      <w:r w:rsidR="00FE0F28">
        <w:rPr>
          <w:rFonts w:asciiTheme="minorHAnsi" w:hAnsiTheme="minorHAnsi" w:cstheme="minorHAnsi"/>
          <w:sz w:val="22"/>
          <w:szCs w:val="22"/>
          <w:lang w:val="et-EE"/>
        </w:rPr>
        <w:t>d</w:t>
      </w:r>
      <w:r w:rsidR="00FE0F28" w:rsidRPr="00231435">
        <w:rPr>
          <w:rFonts w:asciiTheme="minorHAnsi" w:hAnsiTheme="minorHAnsi" w:cstheme="minorHAnsi"/>
          <w:sz w:val="22"/>
          <w:szCs w:val="22"/>
          <w:lang w:val="et-EE"/>
        </w:rPr>
        <w:t xml:space="preserve">, millised </w:t>
      </w:r>
      <w:r w:rsidR="00FE0F28" w:rsidRPr="003B75F9">
        <w:rPr>
          <w:rFonts w:asciiTheme="minorHAnsi" w:hAnsiTheme="minorHAnsi" w:cstheme="minorHAnsi"/>
          <w:sz w:val="22"/>
          <w:szCs w:val="22"/>
          <w:lang w:val="et-EE"/>
        </w:rPr>
        <w:t>esitatakse akrediteerimist taotlevale asutusele juhendis EAK J-01 ”EAK akrediteerimiskriteeriumid”</w:t>
      </w:r>
      <w:r w:rsidR="00FE0F28" w:rsidRPr="003B75F9" w:rsidDel="0002667E">
        <w:rPr>
          <w:rFonts w:asciiTheme="minorHAnsi" w:hAnsiTheme="minorHAnsi" w:cstheme="minorHAnsi"/>
          <w:sz w:val="22"/>
          <w:szCs w:val="22"/>
          <w:lang w:val="et-EE"/>
        </w:rPr>
        <w:t xml:space="preserve"> </w:t>
      </w:r>
    </w:p>
    <w:bookmarkStart w:id="13" w:name="_Hlk178759787"/>
    <w:p w14:paraId="210C76FB" w14:textId="7B4F5EE6" w:rsidR="00FE0F28" w:rsidRPr="003B75F9" w:rsidRDefault="00EC5C46" w:rsidP="006D160E">
      <w:pPr>
        <w:pStyle w:val="OmniPage2308"/>
        <w:tabs>
          <w:tab w:val="clear" w:pos="50"/>
          <w:tab w:val="clear" w:pos="100"/>
          <w:tab w:val="clear" w:pos="781"/>
          <w:tab w:val="clear" w:pos="8823"/>
        </w:tabs>
        <w:spacing w:line="240" w:lineRule="auto"/>
        <w:ind w:left="284" w:right="-2"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FE0F28" w:rsidRPr="003B75F9">
            <w:rPr>
              <w:rFonts w:ascii="MS Gothic" w:eastAsia="MS Gothic" w:hAnsi="MS Gothic" w:cstheme="minorHAnsi" w:hint="eastAsia"/>
              <w:sz w:val="22"/>
              <w:szCs w:val="22"/>
              <w:lang w:val="et-EE"/>
            </w:rPr>
            <w:t>☐</w:t>
          </w:r>
        </w:sdtContent>
      </w:sdt>
      <w:bookmarkEnd w:id="13"/>
      <w:r w:rsidR="00FE0F28" w:rsidRPr="003B75F9">
        <w:rPr>
          <w:rFonts w:asciiTheme="minorHAnsi" w:hAnsiTheme="minorHAnsi" w:cstheme="minorHAnsi"/>
          <w:sz w:val="22"/>
          <w:szCs w:val="22"/>
          <w:lang w:val="et-EE"/>
        </w:rPr>
        <w:t xml:space="preserve"> nõustume </w:t>
      </w:r>
      <w:r w:rsidR="00D85D22" w:rsidRPr="003B75F9">
        <w:rPr>
          <w:rFonts w:asciiTheme="minorHAnsi" w:hAnsiTheme="minorHAnsi" w:cstheme="minorHAnsi"/>
          <w:sz w:val="22"/>
          <w:szCs w:val="22"/>
          <w:lang w:val="et-EE"/>
        </w:rPr>
        <w:t>labori</w:t>
      </w:r>
      <w:r w:rsidR="00FE0F28" w:rsidRPr="003B75F9">
        <w:rPr>
          <w:rFonts w:asciiTheme="minorHAnsi" w:hAnsiTheme="minorHAnsi" w:cstheme="minorHAnsi"/>
          <w:sz w:val="22"/>
          <w:szCs w:val="22"/>
          <w:lang w:val="et-EE"/>
        </w:rPr>
        <w:t xml:space="preserve"> akrediteerimise läbi viimisega juhendi EAK J-02 ja juhise EAK VJ-0</w:t>
      </w:r>
      <w:r w:rsidR="00D85D22" w:rsidRPr="003B75F9">
        <w:rPr>
          <w:rFonts w:asciiTheme="minorHAnsi" w:hAnsiTheme="minorHAnsi" w:cstheme="minorHAnsi"/>
          <w:sz w:val="22"/>
          <w:szCs w:val="22"/>
          <w:lang w:val="et-EE"/>
        </w:rPr>
        <w:t>6</w:t>
      </w:r>
      <w:r w:rsidR="00FE0F28" w:rsidRPr="003B75F9">
        <w:rPr>
          <w:rFonts w:asciiTheme="minorHAnsi" w:hAnsiTheme="minorHAnsi" w:cstheme="minorHAnsi"/>
          <w:sz w:val="22"/>
          <w:szCs w:val="22"/>
          <w:lang w:val="et-EE"/>
        </w:rPr>
        <w:t xml:space="preserve"> kohaselt. </w:t>
      </w:r>
    </w:p>
    <w:p w14:paraId="763D4C1A" w14:textId="77777777" w:rsidR="00FE0F28" w:rsidRPr="003B75F9" w:rsidRDefault="00EC5C46" w:rsidP="006D160E">
      <w:pPr>
        <w:pStyle w:val="OmniPage2308"/>
        <w:tabs>
          <w:tab w:val="clear" w:pos="50"/>
          <w:tab w:val="clear" w:pos="100"/>
          <w:tab w:val="clear" w:pos="781"/>
          <w:tab w:val="clear" w:pos="8823"/>
        </w:tabs>
        <w:spacing w:line="240" w:lineRule="auto"/>
        <w:ind w:left="284" w:right="-2"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FE0F28" w:rsidRPr="003B75F9">
            <w:rPr>
              <w:rFonts w:ascii="MS Gothic" w:eastAsia="MS Gothic" w:hAnsi="MS Gothic" w:cstheme="minorHAnsi" w:hint="eastAsia"/>
              <w:sz w:val="22"/>
              <w:szCs w:val="22"/>
              <w:lang w:val="et-EE"/>
            </w:rPr>
            <w:t>☐</w:t>
          </w:r>
        </w:sdtContent>
      </w:sdt>
      <w:r w:rsidR="00FE0F28" w:rsidRPr="003B75F9" w:rsidDel="0002667E">
        <w:rPr>
          <w:rFonts w:asciiTheme="minorHAnsi" w:hAnsiTheme="minorHAnsi" w:cstheme="minorHAnsi"/>
          <w:sz w:val="22"/>
          <w:szCs w:val="22"/>
          <w:lang w:val="et-EE"/>
        </w:rPr>
        <w:t xml:space="preserve"> </w:t>
      </w:r>
      <w:r w:rsidR="00FE0F28" w:rsidRPr="003B75F9">
        <w:rPr>
          <w:rFonts w:asciiTheme="minorHAnsi" w:hAnsiTheme="minorHAnsi" w:cstheme="minorHAnsi"/>
          <w:sz w:val="22"/>
          <w:szCs w:val="22"/>
          <w:lang w:val="et-EE"/>
        </w:rPr>
        <w:t xml:space="preserve">oleme valmis vastu võtma hindamisrühma Eesti Akrediteerimiskeskusest (EAK) </w:t>
      </w:r>
    </w:p>
    <w:p w14:paraId="289D883E" w14:textId="77777777" w:rsidR="00FE0F28" w:rsidRDefault="00EC5C46" w:rsidP="006D160E">
      <w:pPr>
        <w:pStyle w:val="OmniPage2308"/>
        <w:tabs>
          <w:tab w:val="clear" w:pos="50"/>
          <w:tab w:val="clear" w:pos="100"/>
          <w:tab w:val="clear" w:pos="781"/>
          <w:tab w:val="clear" w:pos="8823"/>
        </w:tabs>
        <w:spacing w:line="240" w:lineRule="auto"/>
        <w:ind w:left="284" w:right="-2"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FE0F28" w:rsidRPr="003B75F9">
            <w:rPr>
              <w:rFonts w:ascii="MS Gothic" w:eastAsia="MS Gothic" w:hAnsi="MS Gothic" w:cstheme="minorHAnsi" w:hint="eastAsia"/>
              <w:sz w:val="22"/>
              <w:szCs w:val="22"/>
              <w:lang w:val="et-EE"/>
            </w:rPr>
            <w:t>☐</w:t>
          </w:r>
        </w:sdtContent>
      </w:sdt>
      <w:r w:rsidR="00FE0F28" w:rsidRPr="003B75F9">
        <w:rPr>
          <w:rFonts w:asciiTheme="minorHAnsi" w:hAnsiTheme="minorHAnsi" w:cstheme="minorHAnsi"/>
          <w:sz w:val="22"/>
          <w:szCs w:val="22"/>
          <w:lang w:val="et-EE"/>
        </w:rPr>
        <w:t xml:space="preserve"> pärast akrediteerimist oleme nõus kuuluma EAK perioodilise </w:t>
      </w:r>
      <w:r w:rsidR="00FE0F28" w:rsidRPr="00231435">
        <w:rPr>
          <w:rFonts w:asciiTheme="minorHAnsi" w:hAnsiTheme="minorHAnsi" w:cstheme="minorHAnsi"/>
          <w:sz w:val="22"/>
          <w:szCs w:val="22"/>
          <w:lang w:val="et-EE"/>
        </w:rPr>
        <w:t>järelevalve alla</w:t>
      </w:r>
    </w:p>
    <w:p w14:paraId="3E8083AC" w14:textId="77777777" w:rsidR="00FE0F28" w:rsidRPr="00231435" w:rsidRDefault="00EC5C46" w:rsidP="006D160E">
      <w:pPr>
        <w:pStyle w:val="OmniPage2308"/>
        <w:tabs>
          <w:tab w:val="clear" w:pos="50"/>
          <w:tab w:val="clear" w:pos="100"/>
          <w:tab w:val="clear" w:pos="781"/>
          <w:tab w:val="clear" w:pos="8823"/>
        </w:tabs>
        <w:spacing w:line="240" w:lineRule="auto"/>
        <w:ind w:left="284" w:right="-2"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FE0F28">
            <w:rPr>
              <w:rFonts w:ascii="MS Gothic" w:eastAsia="MS Gothic" w:hAnsi="MS Gothic" w:cstheme="minorHAnsi" w:hint="eastAsia"/>
              <w:sz w:val="22"/>
              <w:szCs w:val="22"/>
              <w:lang w:val="et-EE"/>
            </w:rPr>
            <w:t>☐</w:t>
          </w:r>
        </w:sdtContent>
      </w:sdt>
      <w:r w:rsidR="00FE0F28">
        <w:rPr>
          <w:rFonts w:asciiTheme="minorHAnsi" w:hAnsiTheme="minorHAnsi" w:cstheme="minorHAnsi"/>
          <w:sz w:val="22"/>
          <w:szCs w:val="22"/>
          <w:lang w:val="et-EE"/>
        </w:rPr>
        <w:t xml:space="preserve"> tasume</w:t>
      </w:r>
      <w:r w:rsidR="00FE0F28" w:rsidRPr="00A25FC5">
        <w:rPr>
          <w:rFonts w:asciiTheme="minorHAnsi" w:hAnsiTheme="minorHAnsi" w:cstheme="minorHAnsi"/>
          <w:sz w:val="22"/>
          <w:szCs w:val="22"/>
          <w:lang w:val="et-EE"/>
        </w:rPr>
        <w:t xml:space="preserve"> tähtaegselt hindamistasu EAK poolt esitatud arve alusel sõltumata hindamise tulemusest</w:t>
      </w:r>
    </w:p>
    <w:p w14:paraId="63482C75" w14:textId="77777777" w:rsidR="00FE0F28" w:rsidRDefault="00EC5C46" w:rsidP="006D160E">
      <w:pPr>
        <w:ind w:left="284" w:right="-2"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FE0F28">
            <w:rPr>
              <w:rFonts w:ascii="MS Gothic" w:eastAsia="MS Gothic" w:hAnsi="MS Gothic" w:cstheme="minorHAnsi" w:hint="eastAsia"/>
              <w:sz w:val="22"/>
              <w:szCs w:val="22"/>
            </w:rPr>
            <w:t>☐</w:t>
          </w:r>
        </w:sdtContent>
      </w:sdt>
      <w:r w:rsidR="00FE0F28" w:rsidRPr="00F870FC">
        <w:rPr>
          <w:rFonts w:asciiTheme="minorHAnsi" w:hAnsiTheme="minorHAnsi" w:cstheme="minorHAnsi"/>
          <w:sz w:val="22"/>
          <w:szCs w:val="22"/>
        </w:rPr>
        <w:t xml:space="preserve"> taotluses ja lisades esitatud info</w:t>
      </w:r>
      <w:r w:rsidR="00FE0F28">
        <w:rPr>
          <w:rFonts w:asciiTheme="minorHAnsi" w:hAnsiTheme="minorHAnsi" w:cstheme="minorHAnsi"/>
          <w:sz w:val="22"/>
          <w:szCs w:val="22"/>
        </w:rPr>
        <w:t xml:space="preserve"> on</w:t>
      </w:r>
      <w:r w:rsidR="00FE0F28" w:rsidRPr="00F870FC">
        <w:rPr>
          <w:rFonts w:asciiTheme="minorHAnsi" w:hAnsiTheme="minorHAnsi" w:cstheme="minorHAnsi"/>
          <w:sz w:val="22"/>
          <w:szCs w:val="22"/>
        </w:rPr>
        <w:t xml:space="preserve"> tõepära</w:t>
      </w:r>
      <w:r w:rsidR="00FE0F28">
        <w:rPr>
          <w:rFonts w:asciiTheme="minorHAnsi" w:hAnsiTheme="minorHAnsi" w:cstheme="minorHAnsi"/>
          <w:sz w:val="22"/>
          <w:szCs w:val="22"/>
        </w:rPr>
        <w:t>ne</w:t>
      </w:r>
      <w:r w:rsidR="00FE0F28" w:rsidRPr="00F870FC">
        <w:rPr>
          <w:rFonts w:asciiTheme="minorHAnsi" w:hAnsiTheme="minorHAnsi" w:cstheme="minorHAnsi"/>
          <w:sz w:val="22"/>
          <w:szCs w:val="22"/>
        </w:rPr>
        <w:t xml:space="preserve"> ja </w:t>
      </w:r>
      <w:r w:rsidR="00FE0F28" w:rsidRPr="00A25FC5">
        <w:rPr>
          <w:rFonts w:asciiTheme="minorHAnsi" w:hAnsiTheme="minorHAnsi" w:cstheme="minorHAnsi"/>
          <w:sz w:val="22"/>
          <w:szCs w:val="22"/>
        </w:rPr>
        <w:t xml:space="preserve">täielik. </w:t>
      </w:r>
    </w:p>
    <w:p w14:paraId="62DE6F93" w14:textId="77777777" w:rsidR="00FE0F28" w:rsidRPr="00AC7B5A" w:rsidRDefault="00FE0F28" w:rsidP="006D160E">
      <w:pPr>
        <w:ind w:right="-2"/>
        <w:jc w:val="both"/>
        <w:rPr>
          <w:rFonts w:asciiTheme="minorHAnsi" w:hAnsiTheme="minorHAnsi" w:cstheme="minorHAnsi"/>
          <w:sz w:val="22"/>
          <w:szCs w:val="22"/>
        </w:rPr>
      </w:pPr>
    </w:p>
    <w:p w14:paraId="0A6B49E6" w14:textId="77777777" w:rsidR="00FE0F28" w:rsidRDefault="00FE0F28" w:rsidP="006D160E">
      <w:pPr>
        <w:pStyle w:val="OmniPage2308"/>
        <w:tabs>
          <w:tab w:val="clear" w:pos="50"/>
          <w:tab w:val="clear" w:pos="100"/>
          <w:tab w:val="left" w:pos="720"/>
        </w:tabs>
        <w:spacing w:before="120" w:line="240" w:lineRule="auto"/>
        <w:ind w:right="-2"/>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10"/>
    <w:p w14:paraId="50FEBAD2" w14:textId="77777777" w:rsidR="00FE0F28" w:rsidRDefault="00FE0F28" w:rsidP="006D160E">
      <w:pPr>
        <w:pStyle w:val="OmniPage2308"/>
        <w:tabs>
          <w:tab w:val="clear" w:pos="50"/>
          <w:tab w:val="clear" w:pos="100"/>
          <w:tab w:val="clear" w:pos="8823"/>
          <w:tab w:val="left" w:pos="720"/>
          <w:tab w:val="left" w:pos="12474"/>
        </w:tabs>
        <w:spacing w:before="120" w:line="240" w:lineRule="auto"/>
        <w:ind w:right="-2"/>
        <w:rPr>
          <w:rFonts w:asciiTheme="minorHAnsi" w:eastAsiaTheme="minorHAnsi" w:hAnsiTheme="minorHAnsi" w:cstheme="minorHAnsi"/>
          <w:kern w:val="2"/>
          <w:sz w:val="24"/>
          <w:szCs w:val="24"/>
          <w:lang w:val="et-EE"/>
          <w14:ligatures w14:val="standardContextual"/>
        </w:rPr>
      </w:pPr>
    </w:p>
    <w:p w14:paraId="7B563B68" w14:textId="77777777" w:rsidR="00FE0F28" w:rsidRPr="00F870FC" w:rsidRDefault="00FE0F28" w:rsidP="006D160E">
      <w:pPr>
        <w:pStyle w:val="NoSpacing"/>
        <w:ind w:right="-2"/>
        <w:rPr>
          <w:lang w:val="et-EE"/>
        </w:rPr>
      </w:pPr>
      <w:r w:rsidRPr="00F870FC">
        <w:rPr>
          <w:lang w:val="et-EE"/>
        </w:rPr>
        <w:t>(allkirjastatud digitaalselt)</w:t>
      </w:r>
    </w:p>
    <w:p w14:paraId="363208F5" w14:textId="77777777" w:rsidR="00FE0F28" w:rsidRPr="00F870FC" w:rsidRDefault="00FE0F28" w:rsidP="006D160E">
      <w:pPr>
        <w:pStyle w:val="NoSpacing"/>
        <w:ind w:right="-2"/>
        <w:rPr>
          <w:lang w:val="et-EE"/>
        </w:rPr>
      </w:pPr>
      <w:r w:rsidRPr="00F870FC">
        <w:rPr>
          <w:lang w:val="et-EE"/>
        </w:rPr>
        <w:t>Ees- ja perekonnanimi</w:t>
      </w:r>
    </w:p>
    <w:p w14:paraId="43B288A9" w14:textId="77777777" w:rsidR="006D160E" w:rsidRDefault="00FE0F28" w:rsidP="006D160E">
      <w:pPr>
        <w:pStyle w:val="NoSpacing"/>
        <w:ind w:right="-2"/>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bookmarkEnd w:id="11"/>
    </w:p>
    <w:p w14:paraId="12E311B1" w14:textId="77777777" w:rsidR="006D160E" w:rsidRDefault="006D160E" w:rsidP="006D160E">
      <w:pPr>
        <w:pStyle w:val="NoSpacing"/>
        <w:ind w:right="1172"/>
        <w:rPr>
          <w:rFonts w:cstheme="minorHAnsi"/>
          <w:i/>
          <w:lang w:val="et-EE"/>
        </w:rPr>
      </w:pPr>
    </w:p>
    <w:p w14:paraId="7D062211" w14:textId="77777777" w:rsidR="006D160E" w:rsidRPr="0052593A" w:rsidRDefault="006D160E">
      <w:pPr>
        <w:spacing w:after="200" w:line="276" w:lineRule="auto"/>
        <w:rPr>
          <w:rFonts w:asciiTheme="minorHAnsi" w:eastAsiaTheme="minorHAnsi" w:hAnsiTheme="minorHAnsi" w:cstheme="minorHAnsi"/>
          <w:b/>
          <w:iCs/>
          <w:kern w:val="2"/>
          <w:sz w:val="24"/>
          <w:szCs w:val="24"/>
          <w:u w:val="single"/>
          <w:lang w:val="fi-FI"/>
          <w14:ligatures w14:val="standardContextual"/>
        </w:rPr>
      </w:pPr>
      <w:r>
        <w:rPr>
          <w:rFonts w:cstheme="minorHAnsi"/>
          <w:b/>
          <w:iCs/>
          <w:sz w:val="24"/>
          <w:szCs w:val="24"/>
          <w:u w:val="single"/>
        </w:rPr>
        <w:br w:type="page"/>
      </w:r>
    </w:p>
    <w:p w14:paraId="36E3BD05" w14:textId="6F55D97D" w:rsidR="0063478C" w:rsidRPr="006D160E" w:rsidRDefault="0063478C" w:rsidP="006D160E">
      <w:pPr>
        <w:pStyle w:val="NoSpacing"/>
        <w:ind w:right="-2"/>
        <w:jc w:val="right"/>
        <w:rPr>
          <w:rFonts w:cstheme="minorHAnsi"/>
          <w:b/>
          <w:iCs/>
          <w:sz w:val="24"/>
          <w:szCs w:val="24"/>
          <w:u w:val="single"/>
          <w:lang w:val="et-EE"/>
        </w:rPr>
      </w:pPr>
      <w:r w:rsidRPr="006D160E">
        <w:rPr>
          <w:rFonts w:cstheme="minorHAnsi"/>
          <w:b/>
          <w:iCs/>
          <w:sz w:val="24"/>
          <w:szCs w:val="24"/>
          <w:u w:val="single"/>
          <w:lang w:val="et-EE"/>
        </w:rPr>
        <w:lastRenderedPageBreak/>
        <w:t xml:space="preserve">Lisa </w:t>
      </w:r>
      <w:r w:rsidR="00AD1F47" w:rsidRPr="006D160E">
        <w:rPr>
          <w:rFonts w:cstheme="minorHAnsi"/>
          <w:b/>
          <w:iCs/>
          <w:sz w:val="24"/>
          <w:szCs w:val="24"/>
          <w:u w:val="single"/>
          <w:lang w:val="et-EE"/>
        </w:rPr>
        <w:t>taotlu</w:t>
      </w:r>
      <w:r w:rsidRPr="006D160E">
        <w:rPr>
          <w:rFonts w:cstheme="minorHAnsi"/>
          <w:b/>
          <w:iCs/>
          <w:sz w:val="24"/>
          <w:szCs w:val="24"/>
          <w:u w:val="single"/>
          <w:lang w:val="et-EE"/>
        </w:rPr>
        <w:t>sele</w:t>
      </w:r>
    </w:p>
    <w:p w14:paraId="59D72D60" w14:textId="4C628C26" w:rsidR="0063478C" w:rsidRPr="006D160E" w:rsidRDefault="00E17952" w:rsidP="006D160E">
      <w:pPr>
        <w:pStyle w:val="Title"/>
        <w:ind w:right="-2"/>
        <w:rPr>
          <w:rFonts w:asciiTheme="minorHAnsi" w:hAnsiTheme="minorHAnsi" w:cstheme="minorHAnsi"/>
          <w:sz w:val="24"/>
          <w:szCs w:val="24"/>
        </w:rPr>
      </w:pPr>
      <w:r w:rsidRPr="00ED5ED2">
        <w:rPr>
          <w:rFonts w:asciiTheme="minorHAnsi" w:hAnsiTheme="minorHAnsi" w:cstheme="minorHAnsi"/>
          <w:sz w:val="26"/>
          <w:szCs w:val="26"/>
          <w:lang w:val="fi-FI"/>
        </w:rPr>
        <w:t>Kompetentsuse kirjeldamise küsimustik</w:t>
      </w:r>
      <w:r w:rsidR="003B75F9" w:rsidRPr="006D160E">
        <w:rPr>
          <w:rStyle w:val="FootnoteReference"/>
          <w:rFonts w:asciiTheme="minorHAnsi" w:hAnsiTheme="minorHAnsi" w:cstheme="minorHAnsi"/>
          <w:sz w:val="24"/>
          <w:szCs w:val="24"/>
        </w:rPr>
        <w:footnoteReference w:id="1"/>
      </w:r>
    </w:p>
    <w:p w14:paraId="2EF49D6F" w14:textId="0C723F5B" w:rsidR="0063478C" w:rsidRPr="006D160E" w:rsidRDefault="0063478C" w:rsidP="006D160E">
      <w:pPr>
        <w:ind w:right="-2"/>
        <w:jc w:val="center"/>
        <w:rPr>
          <w:rFonts w:asciiTheme="minorHAnsi" w:hAnsiTheme="minorHAnsi" w:cstheme="minorHAnsi"/>
          <w:b/>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5253"/>
        <w:gridCol w:w="1842"/>
        <w:gridCol w:w="1418"/>
      </w:tblGrid>
      <w:tr w:rsidR="002E0504" w:rsidRPr="00FC116A" w14:paraId="25BDA221" w14:textId="77777777" w:rsidTr="0077488F">
        <w:tc>
          <w:tcPr>
            <w:tcW w:w="838" w:type="dxa"/>
            <w:shd w:val="clear" w:color="auto" w:fill="auto"/>
          </w:tcPr>
          <w:p w14:paraId="39D5BC1A" w14:textId="77777777" w:rsidR="002E0504" w:rsidRPr="00FC116A" w:rsidRDefault="002E0504" w:rsidP="00607BD9">
            <w:pPr>
              <w:autoSpaceDE w:val="0"/>
              <w:autoSpaceDN w:val="0"/>
              <w:jc w:val="both"/>
              <w:rPr>
                <w:rFonts w:asciiTheme="minorHAnsi" w:hAnsiTheme="minorHAnsi" w:cstheme="minorHAnsi"/>
                <w:bCs/>
                <w:caps/>
              </w:rPr>
            </w:pPr>
          </w:p>
        </w:tc>
        <w:tc>
          <w:tcPr>
            <w:tcW w:w="5253" w:type="dxa"/>
            <w:shd w:val="clear" w:color="auto" w:fill="auto"/>
          </w:tcPr>
          <w:p w14:paraId="579E1373" w14:textId="77777777" w:rsidR="002E0504" w:rsidRPr="00FC116A" w:rsidRDefault="002E0504" w:rsidP="00607BD9">
            <w:pPr>
              <w:autoSpaceDE w:val="0"/>
              <w:autoSpaceDN w:val="0"/>
              <w:jc w:val="both"/>
              <w:rPr>
                <w:rFonts w:asciiTheme="minorHAnsi" w:hAnsiTheme="minorHAnsi" w:cstheme="minorHAnsi"/>
                <w:b/>
                <w:bCs/>
                <w:caps/>
              </w:rPr>
            </w:pPr>
            <w:r w:rsidRPr="00FC116A">
              <w:rPr>
                <w:rFonts w:asciiTheme="minorHAnsi" w:hAnsiTheme="minorHAnsi" w:cstheme="minorHAnsi"/>
                <w:b/>
                <w:bCs/>
              </w:rPr>
              <w:t>Üldnõuded</w:t>
            </w:r>
          </w:p>
        </w:tc>
        <w:tc>
          <w:tcPr>
            <w:tcW w:w="1842" w:type="dxa"/>
            <w:shd w:val="clear" w:color="auto" w:fill="auto"/>
          </w:tcPr>
          <w:p w14:paraId="665D1318" w14:textId="050E47C3"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Juhtimissüsteemi dokumentatsioon</w:t>
            </w:r>
            <w:r w:rsidR="003B75F9">
              <w:rPr>
                <w:rStyle w:val="FootnoteReference"/>
                <w:rFonts w:asciiTheme="minorHAnsi" w:hAnsiTheme="minorHAnsi" w:cstheme="minorHAnsi"/>
                <w:b/>
                <w:bCs/>
              </w:rPr>
              <w:footnoteReference w:id="2"/>
            </w:r>
          </w:p>
        </w:tc>
        <w:tc>
          <w:tcPr>
            <w:tcW w:w="1418" w:type="dxa"/>
          </w:tcPr>
          <w:p w14:paraId="1BB26446" w14:textId="77777777" w:rsidR="002E0504" w:rsidRPr="00FC116A" w:rsidRDefault="002E0504" w:rsidP="00607BD9">
            <w:pPr>
              <w:autoSpaceDE w:val="0"/>
              <w:autoSpaceDN w:val="0"/>
              <w:rPr>
                <w:rFonts w:asciiTheme="minorHAnsi" w:hAnsiTheme="minorHAnsi" w:cstheme="minorHAnsi"/>
                <w:bCs/>
              </w:rPr>
            </w:pPr>
            <w:r w:rsidRPr="00FC116A">
              <w:rPr>
                <w:rFonts w:asciiTheme="minorHAnsi" w:hAnsiTheme="minorHAnsi" w:cstheme="minorHAnsi"/>
                <w:b/>
                <w:bCs/>
              </w:rPr>
              <w:t>Kommentaar</w:t>
            </w:r>
          </w:p>
        </w:tc>
      </w:tr>
      <w:tr w:rsidR="002E0504" w:rsidRPr="00FC116A" w14:paraId="1430434A" w14:textId="77777777" w:rsidTr="0077488F">
        <w:tc>
          <w:tcPr>
            <w:tcW w:w="838" w:type="dxa"/>
            <w:shd w:val="clear" w:color="auto" w:fill="auto"/>
          </w:tcPr>
          <w:p w14:paraId="77019783"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4.1</w:t>
            </w:r>
          </w:p>
        </w:tc>
        <w:tc>
          <w:tcPr>
            <w:tcW w:w="8513" w:type="dxa"/>
            <w:gridSpan w:val="3"/>
            <w:shd w:val="clear" w:color="auto" w:fill="auto"/>
          </w:tcPr>
          <w:p w14:paraId="131E8064"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Erapooletus</w:t>
            </w:r>
          </w:p>
        </w:tc>
      </w:tr>
      <w:tr w:rsidR="002E0504" w:rsidRPr="00FC116A" w14:paraId="48C28F58" w14:textId="77777777" w:rsidTr="0077488F">
        <w:tc>
          <w:tcPr>
            <w:tcW w:w="838" w:type="dxa"/>
            <w:shd w:val="clear" w:color="auto" w:fill="auto"/>
          </w:tcPr>
          <w:p w14:paraId="1A9221E3"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4.2</w:t>
            </w:r>
          </w:p>
        </w:tc>
        <w:tc>
          <w:tcPr>
            <w:tcW w:w="8513" w:type="dxa"/>
            <w:gridSpan w:val="3"/>
            <w:shd w:val="clear" w:color="auto" w:fill="auto"/>
          </w:tcPr>
          <w:p w14:paraId="732AB730"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Konfidentsiaalsus</w:t>
            </w:r>
          </w:p>
        </w:tc>
      </w:tr>
      <w:tr w:rsidR="002E0504" w:rsidRPr="00FC116A" w14:paraId="7432DC31" w14:textId="77777777" w:rsidTr="0077488F">
        <w:tc>
          <w:tcPr>
            <w:tcW w:w="838" w:type="dxa"/>
            <w:shd w:val="clear" w:color="auto" w:fill="auto"/>
          </w:tcPr>
          <w:p w14:paraId="6B01F3D0"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4.2.1-4.2.3</w:t>
            </w:r>
          </w:p>
        </w:tc>
        <w:tc>
          <w:tcPr>
            <w:tcW w:w="5253" w:type="dxa"/>
            <w:shd w:val="clear" w:color="auto" w:fill="auto"/>
          </w:tcPr>
          <w:p w14:paraId="44F37264"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 xml:space="preserve">Laboritegevuste käigus saadud või loodud informatsiooni haldamine </w:t>
            </w:r>
          </w:p>
        </w:tc>
        <w:tc>
          <w:tcPr>
            <w:tcW w:w="1842" w:type="dxa"/>
            <w:shd w:val="clear" w:color="auto" w:fill="auto"/>
          </w:tcPr>
          <w:p w14:paraId="4A783BAC"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01960B0E"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6E566DC5" w14:textId="77777777" w:rsidTr="0077488F">
        <w:tc>
          <w:tcPr>
            <w:tcW w:w="838" w:type="dxa"/>
            <w:shd w:val="clear" w:color="auto" w:fill="auto"/>
          </w:tcPr>
          <w:p w14:paraId="5E364846"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4.3</w:t>
            </w:r>
          </w:p>
        </w:tc>
        <w:tc>
          <w:tcPr>
            <w:tcW w:w="5253" w:type="dxa"/>
            <w:shd w:val="clear" w:color="auto" w:fill="auto"/>
          </w:tcPr>
          <w:p w14:paraId="637F9033"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Nõuded patsientide kohta</w:t>
            </w:r>
          </w:p>
        </w:tc>
        <w:tc>
          <w:tcPr>
            <w:tcW w:w="1842" w:type="dxa"/>
            <w:shd w:val="clear" w:color="auto" w:fill="auto"/>
          </w:tcPr>
          <w:p w14:paraId="2FCBEE83"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3D89E657" w14:textId="77777777" w:rsidR="002E0504" w:rsidRPr="00FC116A" w:rsidRDefault="002E0504" w:rsidP="00607BD9">
            <w:pPr>
              <w:autoSpaceDE w:val="0"/>
              <w:autoSpaceDN w:val="0"/>
              <w:jc w:val="both"/>
              <w:rPr>
                <w:rFonts w:asciiTheme="minorHAnsi" w:hAnsiTheme="minorHAnsi" w:cstheme="minorHAnsi"/>
                <w:bCs/>
              </w:rPr>
            </w:pPr>
          </w:p>
        </w:tc>
      </w:tr>
    </w:tbl>
    <w:p w14:paraId="04BE1A6D" w14:textId="77777777" w:rsidR="002E0504" w:rsidRPr="00FC116A" w:rsidRDefault="002E0504" w:rsidP="002E0504">
      <w:pPr>
        <w:autoSpaceDE w:val="0"/>
        <w:autoSpaceDN w:val="0"/>
        <w:jc w:val="both"/>
        <w:rPr>
          <w:rFonts w:asciiTheme="minorHAnsi" w:hAnsiTheme="minorHAnsi" w:cstheme="minorHAnsi"/>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5253"/>
        <w:gridCol w:w="1842"/>
        <w:gridCol w:w="1418"/>
      </w:tblGrid>
      <w:tr w:rsidR="002E0504" w:rsidRPr="00FC116A" w14:paraId="6E52CC2D" w14:textId="77777777" w:rsidTr="0077488F">
        <w:tc>
          <w:tcPr>
            <w:tcW w:w="838" w:type="dxa"/>
            <w:shd w:val="clear" w:color="auto" w:fill="auto"/>
          </w:tcPr>
          <w:p w14:paraId="0C0884D1" w14:textId="77777777" w:rsidR="002E0504" w:rsidRPr="00FC116A" w:rsidRDefault="002E0504" w:rsidP="00607BD9">
            <w:pPr>
              <w:autoSpaceDE w:val="0"/>
              <w:autoSpaceDN w:val="0"/>
              <w:jc w:val="both"/>
              <w:rPr>
                <w:rFonts w:asciiTheme="minorHAnsi" w:hAnsiTheme="minorHAnsi" w:cstheme="minorHAnsi"/>
                <w:bCs/>
              </w:rPr>
            </w:pPr>
          </w:p>
        </w:tc>
        <w:tc>
          <w:tcPr>
            <w:tcW w:w="5253" w:type="dxa"/>
            <w:shd w:val="clear" w:color="auto" w:fill="auto"/>
          </w:tcPr>
          <w:p w14:paraId="3DDC08C3" w14:textId="77777777" w:rsidR="002E0504" w:rsidRPr="00FC116A" w:rsidRDefault="002E0504" w:rsidP="00607BD9">
            <w:pPr>
              <w:autoSpaceDE w:val="0"/>
              <w:autoSpaceDN w:val="0"/>
              <w:jc w:val="both"/>
              <w:rPr>
                <w:rFonts w:asciiTheme="minorHAnsi" w:hAnsiTheme="minorHAnsi" w:cstheme="minorHAnsi"/>
                <w:b/>
              </w:rPr>
            </w:pPr>
            <w:r w:rsidRPr="00FC116A">
              <w:rPr>
                <w:rFonts w:asciiTheme="minorHAnsi" w:hAnsiTheme="minorHAnsi" w:cstheme="minorHAnsi"/>
                <w:b/>
              </w:rPr>
              <w:t>Nõuded struktuurile</w:t>
            </w:r>
          </w:p>
        </w:tc>
        <w:tc>
          <w:tcPr>
            <w:tcW w:w="1842" w:type="dxa"/>
            <w:shd w:val="clear" w:color="auto" w:fill="auto"/>
          </w:tcPr>
          <w:p w14:paraId="3D48FB94"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Juhtimissüsteemi dokumentatsioon</w:t>
            </w:r>
          </w:p>
        </w:tc>
        <w:tc>
          <w:tcPr>
            <w:tcW w:w="1418" w:type="dxa"/>
          </w:tcPr>
          <w:p w14:paraId="33E83555" w14:textId="77777777" w:rsidR="002E0504" w:rsidRPr="00FC116A" w:rsidRDefault="002E0504" w:rsidP="00607BD9">
            <w:pPr>
              <w:autoSpaceDE w:val="0"/>
              <w:autoSpaceDN w:val="0"/>
              <w:rPr>
                <w:rFonts w:asciiTheme="minorHAnsi" w:hAnsiTheme="minorHAnsi" w:cstheme="minorHAnsi"/>
                <w:bCs/>
              </w:rPr>
            </w:pPr>
            <w:r w:rsidRPr="00FC116A">
              <w:rPr>
                <w:rFonts w:asciiTheme="minorHAnsi" w:hAnsiTheme="minorHAnsi" w:cstheme="minorHAnsi"/>
                <w:b/>
                <w:bCs/>
              </w:rPr>
              <w:t>Kommentaar</w:t>
            </w:r>
          </w:p>
        </w:tc>
      </w:tr>
      <w:tr w:rsidR="002E0504" w:rsidRPr="00FC116A" w14:paraId="0E4AF4A7" w14:textId="77777777" w:rsidTr="0077488F">
        <w:tc>
          <w:tcPr>
            <w:tcW w:w="838" w:type="dxa"/>
            <w:shd w:val="clear" w:color="auto" w:fill="auto"/>
          </w:tcPr>
          <w:p w14:paraId="796FD36E"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5.1</w:t>
            </w:r>
          </w:p>
        </w:tc>
        <w:tc>
          <w:tcPr>
            <w:tcW w:w="5253" w:type="dxa"/>
            <w:shd w:val="clear" w:color="auto" w:fill="auto"/>
          </w:tcPr>
          <w:p w14:paraId="520F112E"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Labor peab olema juriidiline isik või moodustama juriidilise isiku kindla osa</w:t>
            </w:r>
          </w:p>
        </w:tc>
        <w:tc>
          <w:tcPr>
            <w:tcW w:w="1842" w:type="dxa"/>
            <w:shd w:val="clear" w:color="auto" w:fill="auto"/>
          </w:tcPr>
          <w:p w14:paraId="2712F30B"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1D02C4F7"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0113F92D" w14:textId="77777777" w:rsidTr="0077488F">
        <w:tc>
          <w:tcPr>
            <w:tcW w:w="838" w:type="dxa"/>
            <w:shd w:val="clear" w:color="auto" w:fill="auto"/>
          </w:tcPr>
          <w:p w14:paraId="6C9851A1"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5.2</w:t>
            </w:r>
          </w:p>
        </w:tc>
        <w:tc>
          <w:tcPr>
            <w:tcW w:w="5253" w:type="dxa"/>
            <w:shd w:val="clear" w:color="auto" w:fill="auto"/>
          </w:tcPr>
          <w:p w14:paraId="2A8078B6"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Labori direktor</w:t>
            </w:r>
          </w:p>
        </w:tc>
        <w:tc>
          <w:tcPr>
            <w:tcW w:w="1842" w:type="dxa"/>
            <w:shd w:val="clear" w:color="auto" w:fill="auto"/>
          </w:tcPr>
          <w:p w14:paraId="1DA3B543"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2C6D8855"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3C10AB53" w14:textId="77777777" w:rsidTr="0077488F">
        <w:tc>
          <w:tcPr>
            <w:tcW w:w="838" w:type="dxa"/>
            <w:shd w:val="clear" w:color="auto" w:fill="auto"/>
          </w:tcPr>
          <w:p w14:paraId="764AF415"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5.3</w:t>
            </w:r>
          </w:p>
        </w:tc>
        <w:tc>
          <w:tcPr>
            <w:tcW w:w="5253" w:type="dxa"/>
            <w:shd w:val="clear" w:color="auto" w:fill="auto"/>
          </w:tcPr>
          <w:p w14:paraId="3482C770"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Laboritegevused</w:t>
            </w:r>
          </w:p>
        </w:tc>
        <w:tc>
          <w:tcPr>
            <w:tcW w:w="1842" w:type="dxa"/>
            <w:shd w:val="clear" w:color="auto" w:fill="auto"/>
          </w:tcPr>
          <w:p w14:paraId="1829D1CE"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17629591"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2B8564EF" w14:textId="77777777" w:rsidTr="0077488F">
        <w:tc>
          <w:tcPr>
            <w:tcW w:w="838" w:type="dxa"/>
            <w:shd w:val="clear" w:color="auto" w:fill="auto"/>
          </w:tcPr>
          <w:p w14:paraId="66896C36"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5.4</w:t>
            </w:r>
          </w:p>
        </w:tc>
        <w:tc>
          <w:tcPr>
            <w:tcW w:w="5253" w:type="dxa"/>
            <w:shd w:val="clear" w:color="auto" w:fill="auto"/>
          </w:tcPr>
          <w:p w14:paraId="41094462"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Struktuur ja volitused</w:t>
            </w:r>
          </w:p>
        </w:tc>
        <w:tc>
          <w:tcPr>
            <w:tcW w:w="1842" w:type="dxa"/>
            <w:shd w:val="clear" w:color="auto" w:fill="auto"/>
          </w:tcPr>
          <w:p w14:paraId="1B914B9B"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300E3148"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2AE5A117" w14:textId="77777777" w:rsidTr="0077488F">
        <w:tc>
          <w:tcPr>
            <w:tcW w:w="838" w:type="dxa"/>
            <w:shd w:val="clear" w:color="auto" w:fill="auto"/>
          </w:tcPr>
          <w:p w14:paraId="377DED22"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5.5</w:t>
            </w:r>
          </w:p>
        </w:tc>
        <w:tc>
          <w:tcPr>
            <w:tcW w:w="5253" w:type="dxa"/>
            <w:shd w:val="clear" w:color="auto" w:fill="auto"/>
          </w:tcPr>
          <w:p w14:paraId="74FEEFB0"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Eesmärgid ja juhtpõhimõtted</w:t>
            </w:r>
          </w:p>
        </w:tc>
        <w:tc>
          <w:tcPr>
            <w:tcW w:w="1842" w:type="dxa"/>
            <w:shd w:val="clear" w:color="auto" w:fill="auto"/>
          </w:tcPr>
          <w:p w14:paraId="733E37EF"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34F4B58D"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5D38B97F" w14:textId="77777777" w:rsidTr="0077488F">
        <w:tc>
          <w:tcPr>
            <w:tcW w:w="838" w:type="dxa"/>
            <w:shd w:val="clear" w:color="auto" w:fill="auto"/>
          </w:tcPr>
          <w:p w14:paraId="4661B20B"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5.6</w:t>
            </w:r>
          </w:p>
        </w:tc>
        <w:tc>
          <w:tcPr>
            <w:tcW w:w="5253" w:type="dxa"/>
            <w:shd w:val="clear" w:color="auto" w:fill="auto"/>
          </w:tcPr>
          <w:p w14:paraId="2CF81CCD"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Cs/>
              </w:rPr>
              <w:t>Riskijuhtimine</w:t>
            </w:r>
          </w:p>
        </w:tc>
        <w:tc>
          <w:tcPr>
            <w:tcW w:w="1842" w:type="dxa"/>
            <w:shd w:val="clear" w:color="auto" w:fill="auto"/>
          </w:tcPr>
          <w:p w14:paraId="45759EEB"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4C5E6AEC" w14:textId="77777777" w:rsidR="002E0504" w:rsidRPr="00FC116A" w:rsidRDefault="002E0504" w:rsidP="00607BD9">
            <w:pPr>
              <w:autoSpaceDE w:val="0"/>
              <w:autoSpaceDN w:val="0"/>
              <w:jc w:val="both"/>
              <w:rPr>
                <w:rFonts w:asciiTheme="minorHAnsi" w:hAnsiTheme="minorHAnsi" w:cstheme="minorHAnsi"/>
                <w:bCs/>
              </w:rPr>
            </w:pPr>
          </w:p>
        </w:tc>
      </w:tr>
    </w:tbl>
    <w:p w14:paraId="64312E34" w14:textId="77777777" w:rsidR="002E0504" w:rsidRPr="00FC116A" w:rsidRDefault="002E0504" w:rsidP="002E0504">
      <w:pPr>
        <w:autoSpaceDE w:val="0"/>
        <w:autoSpaceDN w:val="0"/>
        <w:jc w:val="both"/>
        <w:rPr>
          <w:rFonts w:asciiTheme="minorHAnsi" w:hAnsiTheme="minorHAnsi" w:cstheme="minorHAnsi"/>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5253"/>
        <w:gridCol w:w="1842"/>
        <w:gridCol w:w="1418"/>
      </w:tblGrid>
      <w:tr w:rsidR="002E0504" w:rsidRPr="00FC116A" w14:paraId="0A4C168C" w14:textId="77777777" w:rsidTr="0077488F">
        <w:trPr>
          <w:trHeight w:val="305"/>
        </w:trPr>
        <w:tc>
          <w:tcPr>
            <w:tcW w:w="838" w:type="dxa"/>
            <w:shd w:val="clear" w:color="auto" w:fill="auto"/>
          </w:tcPr>
          <w:p w14:paraId="4DC65E67" w14:textId="77777777" w:rsidR="002E0504" w:rsidRPr="00FC116A" w:rsidRDefault="002E0504" w:rsidP="00607BD9">
            <w:pPr>
              <w:autoSpaceDE w:val="0"/>
              <w:autoSpaceDN w:val="0"/>
              <w:jc w:val="both"/>
              <w:rPr>
                <w:rFonts w:asciiTheme="minorHAnsi" w:hAnsiTheme="minorHAnsi" w:cstheme="minorHAnsi"/>
                <w:bCs/>
                <w:caps/>
              </w:rPr>
            </w:pPr>
          </w:p>
          <w:p w14:paraId="4E206345" w14:textId="77777777" w:rsidR="002E0504" w:rsidRPr="00FC116A" w:rsidRDefault="002E0504" w:rsidP="00607BD9">
            <w:pPr>
              <w:autoSpaceDE w:val="0"/>
              <w:autoSpaceDN w:val="0"/>
              <w:jc w:val="both"/>
              <w:rPr>
                <w:rFonts w:asciiTheme="minorHAnsi" w:hAnsiTheme="minorHAnsi" w:cstheme="minorHAnsi"/>
                <w:bCs/>
                <w:caps/>
              </w:rPr>
            </w:pPr>
          </w:p>
        </w:tc>
        <w:tc>
          <w:tcPr>
            <w:tcW w:w="5253" w:type="dxa"/>
            <w:shd w:val="clear" w:color="auto" w:fill="auto"/>
          </w:tcPr>
          <w:p w14:paraId="4B8D1D57" w14:textId="77777777" w:rsidR="002E0504" w:rsidRPr="00FC116A" w:rsidRDefault="002E0504" w:rsidP="00607BD9">
            <w:pPr>
              <w:autoSpaceDE w:val="0"/>
              <w:autoSpaceDN w:val="0"/>
              <w:rPr>
                <w:rFonts w:asciiTheme="minorHAnsi" w:hAnsiTheme="minorHAnsi" w:cstheme="minorHAnsi"/>
                <w:b/>
              </w:rPr>
            </w:pPr>
            <w:r w:rsidRPr="00FC116A">
              <w:rPr>
                <w:rFonts w:asciiTheme="minorHAnsi" w:hAnsiTheme="minorHAnsi" w:cstheme="minorHAnsi"/>
                <w:b/>
              </w:rPr>
              <w:t>Nõuded ressurssidele</w:t>
            </w:r>
          </w:p>
        </w:tc>
        <w:tc>
          <w:tcPr>
            <w:tcW w:w="1842" w:type="dxa"/>
            <w:shd w:val="clear" w:color="auto" w:fill="auto"/>
          </w:tcPr>
          <w:p w14:paraId="7FAB732F" w14:textId="77777777" w:rsidR="002E0504" w:rsidRPr="00FC116A" w:rsidRDefault="002E0504" w:rsidP="00607BD9">
            <w:pPr>
              <w:autoSpaceDE w:val="0"/>
              <w:autoSpaceDN w:val="0"/>
              <w:rPr>
                <w:rFonts w:asciiTheme="minorHAnsi" w:hAnsiTheme="minorHAnsi" w:cstheme="minorHAnsi"/>
                <w:bCs/>
              </w:rPr>
            </w:pPr>
            <w:r w:rsidRPr="00FC116A">
              <w:rPr>
                <w:rFonts w:asciiTheme="minorHAnsi" w:hAnsiTheme="minorHAnsi" w:cstheme="minorHAnsi"/>
                <w:b/>
                <w:bCs/>
              </w:rPr>
              <w:t>Juhtimissüsteemi dokumentatsioon</w:t>
            </w:r>
          </w:p>
        </w:tc>
        <w:tc>
          <w:tcPr>
            <w:tcW w:w="1418" w:type="dxa"/>
          </w:tcPr>
          <w:p w14:paraId="6F6ED772"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Kommentaar</w:t>
            </w:r>
          </w:p>
        </w:tc>
      </w:tr>
      <w:tr w:rsidR="002E0504" w:rsidRPr="00FC116A" w14:paraId="7C690203" w14:textId="77777777" w:rsidTr="0077488F">
        <w:tc>
          <w:tcPr>
            <w:tcW w:w="838" w:type="dxa"/>
            <w:shd w:val="clear" w:color="auto" w:fill="auto"/>
          </w:tcPr>
          <w:p w14:paraId="24099C27"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6.2</w:t>
            </w:r>
          </w:p>
        </w:tc>
        <w:tc>
          <w:tcPr>
            <w:tcW w:w="8513" w:type="dxa"/>
            <w:gridSpan w:val="3"/>
            <w:shd w:val="clear" w:color="auto" w:fill="auto"/>
          </w:tcPr>
          <w:p w14:paraId="1FB84CDA"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Personal</w:t>
            </w:r>
          </w:p>
        </w:tc>
      </w:tr>
      <w:tr w:rsidR="002E0504" w:rsidRPr="00FC116A" w14:paraId="1600B34E" w14:textId="77777777" w:rsidTr="0077488F">
        <w:tc>
          <w:tcPr>
            <w:tcW w:w="838" w:type="dxa"/>
            <w:shd w:val="clear" w:color="auto" w:fill="auto"/>
          </w:tcPr>
          <w:p w14:paraId="637F1D7B"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6.2.2</w:t>
            </w:r>
          </w:p>
        </w:tc>
        <w:tc>
          <w:tcPr>
            <w:tcW w:w="5253" w:type="dxa"/>
            <w:shd w:val="clear" w:color="auto" w:fill="auto"/>
          </w:tcPr>
          <w:p w14:paraId="1E9AE335"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Kompetentsuse nõuded:</w:t>
            </w:r>
          </w:p>
          <w:p w14:paraId="370B34D5" w14:textId="77777777" w:rsidR="002E0504" w:rsidRPr="00FC116A" w:rsidRDefault="002E0504" w:rsidP="00196448">
            <w:pPr>
              <w:numPr>
                <w:ilvl w:val="0"/>
                <w:numId w:val="5"/>
              </w:numPr>
              <w:autoSpaceDE w:val="0"/>
              <w:autoSpaceDN w:val="0"/>
              <w:rPr>
                <w:rFonts w:asciiTheme="minorHAnsi" w:hAnsiTheme="minorHAnsi" w:cstheme="minorHAnsi"/>
              </w:rPr>
            </w:pPr>
            <w:r w:rsidRPr="00FC116A">
              <w:rPr>
                <w:rFonts w:asciiTheme="minorHAnsi" w:hAnsiTheme="minorHAnsi" w:cstheme="minorHAnsi"/>
              </w:rPr>
              <w:t>haridus</w:t>
            </w:r>
          </w:p>
          <w:p w14:paraId="43F69B48" w14:textId="77777777" w:rsidR="002E0504" w:rsidRPr="00FC116A" w:rsidRDefault="002E0504" w:rsidP="00196448">
            <w:pPr>
              <w:numPr>
                <w:ilvl w:val="0"/>
                <w:numId w:val="5"/>
              </w:numPr>
              <w:autoSpaceDE w:val="0"/>
              <w:autoSpaceDN w:val="0"/>
              <w:rPr>
                <w:rFonts w:asciiTheme="minorHAnsi" w:hAnsiTheme="minorHAnsi" w:cstheme="minorHAnsi"/>
              </w:rPr>
            </w:pPr>
            <w:r w:rsidRPr="00FC116A">
              <w:rPr>
                <w:rFonts w:asciiTheme="minorHAnsi" w:hAnsiTheme="minorHAnsi" w:cstheme="minorHAnsi"/>
              </w:rPr>
              <w:t>kvalifikatsioon</w:t>
            </w:r>
          </w:p>
          <w:p w14:paraId="66AFF311" w14:textId="77777777" w:rsidR="002E0504" w:rsidRPr="00FC116A" w:rsidRDefault="002E0504" w:rsidP="00196448">
            <w:pPr>
              <w:numPr>
                <w:ilvl w:val="0"/>
                <w:numId w:val="5"/>
              </w:numPr>
              <w:autoSpaceDE w:val="0"/>
              <w:autoSpaceDN w:val="0"/>
              <w:rPr>
                <w:rFonts w:asciiTheme="minorHAnsi" w:hAnsiTheme="minorHAnsi" w:cstheme="minorHAnsi"/>
              </w:rPr>
            </w:pPr>
            <w:r w:rsidRPr="00FC116A">
              <w:rPr>
                <w:rFonts w:asciiTheme="minorHAnsi" w:hAnsiTheme="minorHAnsi" w:cstheme="minorHAnsi"/>
              </w:rPr>
              <w:t>väljaõpe, ümberõpe</w:t>
            </w:r>
          </w:p>
          <w:p w14:paraId="070CD22F" w14:textId="77777777" w:rsidR="002E0504" w:rsidRPr="00FC116A" w:rsidRDefault="002E0504" w:rsidP="00196448">
            <w:pPr>
              <w:numPr>
                <w:ilvl w:val="0"/>
                <w:numId w:val="5"/>
              </w:numPr>
              <w:autoSpaceDE w:val="0"/>
              <w:autoSpaceDN w:val="0"/>
              <w:rPr>
                <w:rFonts w:asciiTheme="minorHAnsi" w:hAnsiTheme="minorHAnsi" w:cstheme="minorHAnsi"/>
              </w:rPr>
            </w:pPr>
            <w:r w:rsidRPr="00FC116A">
              <w:rPr>
                <w:rFonts w:asciiTheme="minorHAnsi" w:hAnsiTheme="minorHAnsi" w:cstheme="minorHAnsi"/>
              </w:rPr>
              <w:t>tehnilised teadmised</w:t>
            </w:r>
          </w:p>
          <w:p w14:paraId="11E803FC" w14:textId="77777777" w:rsidR="002E0504" w:rsidRPr="00FC116A" w:rsidRDefault="002E0504" w:rsidP="00196448">
            <w:pPr>
              <w:numPr>
                <w:ilvl w:val="0"/>
                <w:numId w:val="5"/>
              </w:numPr>
              <w:autoSpaceDE w:val="0"/>
              <w:autoSpaceDN w:val="0"/>
              <w:rPr>
                <w:rFonts w:asciiTheme="minorHAnsi" w:hAnsiTheme="minorHAnsi" w:cstheme="minorHAnsi"/>
              </w:rPr>
            </w:pPr>
            <w:r w:rsidRPr="00FC116A">
              <w:rPr>
                <w:rFonts w:asciiTheme="minorHAnsi" w:hAnsiTheme="minorHAnsi" w:cstheme="minorHAnsi"/>
              </w:rPr>
              <w:t>oskused</w:t>
            </w:r>
          </w:p>
          <w:p w14:paraId="0CED82C9" w14:textId="77777777" w:rsidR="002E0504" w:rsidRPr="00FC116A" w:rsidRDefault="002E0504" w:rsidP="00196448">
            <w:pPr>
              <w:numPr>
                <w:ilvl w:val="0"/>
                <w:numId w:val="5"/>
              </w:numPr>
              <w:autoSpaceDE w:val="0"/>
              <w:autoSpaceDN w:val="0"/>
              <w:rPr>
                <w:rFonts w:asciiTheme="minorHAnsi" w:hAnsiTheme="minorHAnsi" w:cstheme="minorHAnsi"/>
              </w:rPr>
            </w:pPr>
            <w:r w:rsidRPr="00FC116A">
              <w:rPr>
                <w:rFonts w:asciiTheme="minorHAnsi" w:hAnsiTheme="minorHAnsi" w:cstheme="minorHAnsi"/>
              </w:rPr>
              <w:t>kogemused</w:t>
            </w:r>
          </w:p>
        </w:tc>
        <w:tc>
          <w:tcPr>
            <w:tcW w:w="1842" w:type="dxa"/>
            <w:shd w:val="clear" w:color="auto" w:fill="auto"/>
          </w:tcPr>
          <w:p w14:paraId="0EBF2141" w14:textId="77777777" w:rsidR="002E0504" w:rsidRPr="00FC116A" w:rsidRDefault="002E0504" w:rsidP="00196448">
            <w:pPr>
              <w:autoSpaceDE w:val="0"/>
              <w:autoSpaceDN w:val="0"/>
              <w:rPr>
                <w:rFonts w:asciiTheme="minorHAnsi" w:hAnsiTheme="minorHAnsi" w:cstheme="minorHAnsi"/>
                <w:bCs/>
              </w:rPr>
            </w:pPr>
          </w:p>
        </w:tc>
        <w:tc>
          <w:tcPr>
            <w:tcW w:w="1418" w:type="dxa"/>
          </w:tcPr>
          <w:p w14:paraId="556B71FC" w14:textId="77777777" w:rsidR="002E0504" w:rsidRPr="00FC116A" w:rsidRDefault="002E0504" w:rsidP="00196448">
            <w:pPr>
              <w:autoSpaceDE w:val="0"/>
              <w:autoSpaceDN w:val="0"/>
              <w:rPr>
                <w:rFonts w:asciiTheme="minorHAnsi" w:hAnsiTheme="minorHAnsi" w:cstheme="minorHAnsi"/>
                <w:bCs/>
              </w:rPr>
            </w:pPr>
          </w:p>
        </w:tc>
      </w:tr>
      <w:tr w:rsidR="002E0504" w:rsidRPr="00FC116A" w14:paraId="52F06065" w14:textId="77777777" w:rsidTr="0077488F">
        <w:tc>
          <w:tcPr>
            <w:tcW w:w="838" w:type="dxa"/>
            <w:shd w:val="clear" w:color="auto" w:fill="auto"/>
          </w:tcPr>
          <w:p w14:paraId="33EB7A3F"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6.2.3</w:t>
            </w:r>
          </w:p>
        </w:tc>
        <w:tc>
          <w:tcPr>
            <w:tcW w:w="5253" w:type="dxa"/>
            <w:shd w:val="clear" w:color="auto" w:fill="auto"/>
          </w:tcPr>
          <w:p w14:paraId="6BBDA497"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Volitamine</w:t>
            </w:r>
          </w:p>
        </w:tc>
        <w:tc>
          <w:tcPr>
            <w:tcW w:w="1842" w:type="dxa"/>
            <w:shd w:val="clear" w:color="auto" w:fill="auto"/>
          </w:tcPr>
          <w:p w14:paraId="65602FA9" w14:textId="77777777" w:rsidR="002E0504" w:rsidRPr="00FC116A" w:rsidRDefault="002E0504" w:rsidP="00196448">
            <w:pPr>
              <w:autoSpaceDE w:val="0"/>
              <w:autoSpaceDN w:val="0"/>
              <w:rPr>
                <w:rFonts w:asciiTheme="minorHAnsi" w:hAnsiTheme="minorHAnsi" w:cstheme="minorHAnsi"/>
                <w:bCs/>
              </w:rPr>
            </w:pPr>
          </w:p>
        </w:tc>
        <w:tc>
          <w:tcPr>
            <w:tcW w:w="1418" w:type="dxa"/>
          </w:tcPr>
          <w:p w14:paraId="36115B82" w14:textId="77777777" w:rsidR="002E0504" w:rsidRPr="00FC116A" w:rsidRDefault="002E0504" w:rsidP="00196448">
            <w:pPr>
              <w:autoSpaceDE w:val="0"/>
              <w:autoSpaceDN w:val="0"/>
              <w:rPr>
                <w:rFonts w:asciiTheme="minorHAnsi" w:hAnsiTheme="minorHAnsi" w:cstheme="minorHAnsi"/>
                <w:bCs/>
              </w:rPr>
            </w:pPr>
          </w:p>
        </w:tc>
      </w:tr>
      <w:tr w:rsidR="002E0504" w:rsidRPr="00FC116A" w14:paraId="271D46E1" w14:textId="77777777" w:rsidTr="0077488F">
        <w:tc>
          <w:tcPr>
            <w:tcW w:w="838" w:type="dxa"/>
            <w:shd w:val="clear" w:color="auto" w:fill="auto"/>
          </w:tcPr>
          <w:p w14:paraId="6AAED82F"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6.2.5</w:t>
            </w:r>
          </w:p>
        </w:tc>
        <w:tc>
          <w:tcPr>
            <w:tcW w:w="5253" w:type="dxa"/>
            <w:shd w:val="clear" w:color="auto" w:fill="auto"/>
          </w:tcPr>
          <w:p w14:paraId="50A86694"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Personali tõendusdokumendid</w:t>
            </w:r>
          </w:p>
          <w:p w14:paraId="67741DFF" w14:textId="77777777" w:rsidR="002E0504" w:rsidRPr="00FC116A" w:rsidRDefault="002E0504" w:rsidP="00196448">
            <w:pPr>
              <w:numPr>
                <w:ilvl w:val="0"/>
                <w:numId w:val="6"/>
              </w:numPr>
              <w:autoSpaceDE w:val="0"/>
              <w:autoSpaceDN w:val="0"/>
              <w:rPr>
                <w:rFonts w:asciiTheme="minorHAnsi" w:hAnsiTheme="minorHAnsi" w:cstheme="minorHAnsi"/>
              </w:rPr>
            </w:pPr>
            <w:r w:rsidRPr="00FC116A">
              <w:rPr>
                <w:rFonts w:asciiTheme="minorHAnsi" w:hAnsiTheme="minorHAnsi" w:cstheme="minorHAnsi"/>
              </w:rPr>
              <w:t>kompetentsusnõuded</w:t>
            </w:r>
          </w:p>
          <w:p w14:paraId="6CAF9E7E" w14:textId="77777777" w:rsidR="002E0504" w:rsidRPr="00FC116A" w:rsidRDefault="002E0504" w:rsidP="00196448">
            <w:pPr>
              <w:numPr>
                <w:ilvl w:val="0"/>
                <w:numId w:val="6"/>
              </w:numPr>
              <w:autoSpaceDE w:val="0"/>
              <w:autoSpaceDN w:val="0"/>
              <w:rPr>
                <w:rFonts w:asciiTheme="minorHAnsi" w:hAnsiTheme="minorHAnsi" w:cstheme="minorHAnsi"/>
              </w:rPr>
            </w:pPr>
            <w:r w:rsidRPr="00FC116A">
              <w:rPr>
                <w:rFonts w:asciiTheme="minorHAnsi" w:hAnsiTheme="minorHAnsi" w:cstheme="minorHAnsi"/>
              </w:rPr>
              <w:t>ametijuhendid</w:t>
            </w:r>
          </w:p>
          <w:p w14:paraId="28604654" w14:textId="77777777" w:rsidR="002E0504" w:rsidRPr="00FC116A" w:rsidRDefault="002E0504" w:rsidP="00196448">
            <w:pPr>
              <w:numPr>
                <w:ilvl w:val="0"/>
                <w:numId w:val="6"/>
              </w:numPr>
              <w:autoSpaceDE w:val="0"/>
              <w:autoSpaceDN w:val="0"/>
              <w:rPr>
                <w:rFonts w:asciiTheme="minorHAnsi" w:hAnsiTheme="minorHAnsi" w:cstheme="minorHAnsi"/>
              </w:rPr>
            </w:pPr>
            <w:r w:rsidRPr="00FC116A">
              <w:rPr>
                <w:rFonts w:asciiTheme="minorHAnsi" w:hAnsiTheme="minorHAnsi" w:cstheme="minorHAnsi"/>
              </w:rPr>
              <w:t>väljaõpe, ümberõpe</w:t>
            </w:r>
          </w:p>
          <w:p w14:paraId="1076D66A" w14:textId="77777777" w:rsidR="002E0504" w:rsidRPr="00FC116A" w:rsidRDefault="002E0504" w:rsidP="00196448">
            <w:pPr>
              <w:numPr>
                <w:ilvl w:val="0"/>
                <w:numId w:val="6"/>
              </w:numPr>
              <w:autoSpaceDE w:val="0"/>
              <w:autoSpaceDN w:val="0"/>
              <w:rPr>
                <w:rFonts w:asciiTheme="minorHAnsi" w:hAnsiTheme="minorHAnsi" w:cstheme="minorHAnsi"/>
              </w:rPr>
            </w:pPr>
            <w:r w:rsidRPr="00FC116A">
              <w:rPr>
                <w:rFonts w:asciiTheme="minorHAnsi" w:hAnsiTheme="minorHAnsi" w:cstheme="minorHAnsi"/>
              </w:rPr>
              <w:t>volitamine</w:t>
            </w:r>
          </w:p>
          <w:p w14:paraId="3A0C6871" w14:textId="77777777" w:rsidR="002E0504" w:rsidRPr="00FC116A" w:rsidRDefault="002E0504" w:rsidP="00196448">
            <w:pPr>
              <w:numPr>
                <w:ilvl w:val="0"/>
                <w:numId w:val="6"/>
              </w:numPr>
              <w:autoSpaceDE w:val="0"/>
              <w:autoSpaceDN w:val="0"/>
              <w:rPr>
                <w:rFonts w:asciiTheme="minorHAnsi" w:hAnsiTheme="minorHAnsi" w:cstheme="minorHAnsi"/>
              </w:rPr>
            </w:pPr>
            <w:r w:rsidRPr="00FC116A">
              <w:rPr>
                <w:rFonts w:asciiTheme="minorHAnsi" w:hAnsiTheme="minorHAnsi" w:cstheme="minorHAnsi"/>
              </w:rPr>
              <w:t>kompetentsuse seire</w:t>
            </w:r>
          </w:p>
        </w:tc>
        <w:tc>
          <w:tcPr>
            <w:tcW w:w="1842" w:type="dxa"/>
            <w:shd w:val="clear" w:color="auto" w:fill="auto"/>
          </w:tcPr>
          <w:p w14:paraId="090F78EB" w14:textId="77777777" w:rsidR="002E0504" w:rsidRPr="00FC116A" w:rsidRDefault="002E0504" w:rsidP="00196448">
            <w:pPr>
              <w:autoSpaceDE w:val="0"/>
              <w:autoSpaceDN w:val="0"/>
              <w:rPr>
                <w:rFonts w:asciiTheme="minorHAnsi" w:hAnsiTheme="minorHAnsi" w:cstheme="minorHAnsi"/>
                <w:bCs/>
              </w:rPr>
            </w:pPr>
          </w:p>
        </w:tc>
        <w:tc>
          <w:tcPr>
            <w:tcW w:w="1418" w:type="dxa"/>
          </w:tcPr>
          <w:p w14:paraId="319E75E3" w14:textId="77777777" w:rsidR="002E0504" w:rsidRPr="00FC116A" w:rsidRDefault="002E0504" w:rsidP="00196448">
            <w:pPr>
              <w:autoSpaceDE w:val="0"/>
              <w:autoSpaceDN w:val="0"/>
              <w:rPr>
                <w:rFonts w:asciiTheme="minorHAnsi" w:hAnsiTheme="minorHAnsi" w:cstheme="minorHAnsi"/>
                <w:bCs/>
              </w:rPr>
            </w:pPr>
          </w:p>
        </w:tc>
      </w:tr>
      <w:tr w:rsidR="002E0504" w:rsidRPr="00FC116A" w14:paraId="0E50E606" w14:textId="77777777" w:rsidTr="0077488F">
        <w:tc>
          <w:tcPr>
            <w:tcW w:w="838" w:type="dxa"/>
            <w:shd w:val="clear" w:color="auto" w:fill="auto"/>
          </w:tcPr>
          <w:p w14:paraId="2934EF2B"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6.3</w:t>
            </w:r>
          </w:p>
        </w:tc>
        <w:tc>
          <w:tcPr>
            <w:tcW w:w="8513" w:type="dxa"/>
            <w:gridSpan w:val="3"/>
            <w:shd w:val="clear" w:color="auto" w:fill="auto"/>
          </w:tcPr>
          <w:p w14:paraId="6EC81EC2"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bCs/>
              </w:rPr>
              <w:t>Ruumid ja keskkonnatingimused</w:t>
            </w:r>
          </w:p>
        </w:tc>
      </w:tr>
      <w:tr w:rsidR="002E0504" w:rsidRPr="00FC116A" w14:paraId="6B00911F" w14:textId="77777777" w:rsidTr="0077488F">
        <w:tc>
          <w:tcPr>
            <w:tcW w:w="838" w:type="dxa"/>
            <w:shd w:val="clear" w:color="auto" w:fill="auto"/>
          </w:tcPr>
          <w:p w14:paraId="50953D3C"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6.3.1-6.3.2</w:t>
            </w:r>
          </w:p>
        </w:tc>
        <w:tc>
          <w:tcPr>
            <w:tcW w:w="5253" w:type="dxa"/>
            <w:shd w:val="clear" w:color="auto" w:fill="auto"/>
          </w:tcPr>
          <w:p w14:paraId="085B0476"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Nõuded ruumidele ja keskkonnatingimustele, kontroll ja seire</w:t>
            </w:r>
          </w:p>
        </w:tc>
        <w:tc>
          <w:tcPr>
            <w:tcW w:w="1842" w:type="dxa"/>
            <w:shd w:val="clear" w:color="auto" w:fill="auto"/>
          </w:tcPr>
          <w:p w14:paraId="26C6D84B" w14:textId="77777777" w:rsidR="002E0504" w:rsidRPr="00FC116A" w:rsidRDefault="002E0504" w:rsidP="00196448">
            <w:pPr>
              <w:autoSpaceDE w:val="0"/>
              <w:autoSpaceDN w:val="0"/>
              <w:rPr>
                <w:rFonts w:asciiTheme="minorHAnsi" w:hAnsiTheme="minorHAnsi" w:cstheme="minorHAnsi"/>
                <w:bCs/>
              </w:rPr>
            </w:pPr>
          </w:p>
        </w:tc>
        <w:tc>
          <w:tcPr>
            <w:tcW w:w="1418" w:type="dxa"/>
          </w:tcPr>
          <w:p w14:paraId="35647C47" w14:textId="77777777" w:rsidR="002E0504" w:rsidRPr="00FC116A" w:rsidRDefault="002E0504" w:rsidP="00196448">
            <w:pPr>
              <w:autoSpaceDE w:val="0"/>
              <w:autoSpaceDN w:val="0"/>
              <w:rPr>
                <w:rFonts w:asciiTheme="minorHAnsi" w:hAnsiTheme="minorHAnsi" w:cstheme="minorHAnsi"/>
                <w:bCs/>
              </w:rPr>
            </w:pPr>
          </w:p>
        </w:tc>
      </w:tr>
      <w:tr w:rsidR="002E0504" w:rsidRPr="00FC116A" w14:paraId="4E951B08" w14:textId="77777777" w:rsidTr="0077488F">
        <w:tc>
          <w:tcPr>
            <w:tcW w:w="838" w:type="dxa"/>
            <w:shd w:val="clear" w:color="auto" w:fill="auto"/>
          </w:tcPr>
          <w:p w14:paraId="0FCC5098"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6.3.5</w:t>
            </w:r>
          </w:p>
        </w:tc>
        <w:tc>
          <w:tcPr>
            <w:tcW w:w="5253" w:type="dxa"/>
            <w:shd w:val="clear" w:color="auto" w:fill="auto"/>
          </w:tcPr>
          <w:p w14:paraId="2C3C9449"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Proovivõturuumid</w:t>
            </w:r>
          </w:p>
        </w:tc>
        <w:tc>
          <w:tcPr>
            <w:tcW w:w="1842" w:type="dxa"/>
            <w:shd w:val="clear" w:color="auto" w:fill="auto"/>
          </w:tcPr>
          <w:p w14:paraId="2B118FC9" w14:textId="77777777" w:rsidR="002E0504" w:rsidRPr="00FC116A" w:rsidRDefault="002E0504" w:rsidP="00196448">
            <w:pPr>
              <w:autoSpaceDE w:val="0"/>
              <w:autoSpaceDN w:val="0"/>
              <w:rPr>
                <w:rFonts w:asciiTheme="minorHAnsi" w:hAnsiTheme="minorHAnsi" w:cstheme="minorHAnsi"/>
                <w:bCs/>
              </w:rPr>
            </w:pPr>
          </w:p>
        </w:tc>
        <w:tc>
          <w:tcPr>
            <w:tcW w:w="1418" w:type="dxa"/>
          </w:tcPr>
          <w:p w14:paraId="5BC5CEA3" w14:textId="77777777" w:rsidR="002E0504" w:rsidRPr="00FC116A" w:rsidRDefault="002E0504" w:rsidP="00196448">
            <w:pPr>
              <w:autoSpaceDE w:val="0"/>
              <w:autoSpaceDN w:val="0"/>
              <w:rPr>
                <w:rFonts w:asciiTheme="minorHAnsi" w:hAnsiTheme="minorHAnsi" w:cstheme="minorHAnsi"/>
                <w:bCs/>
              </w:rPr>
            </w:pPr>
          </w:p>
        </w:tc>
      </w:tr>
      <w:tr w:rsidR="002E0504" w:rsidRPr="00FC116A" w14:paraId="1F474767" w14:textId="77777777" w:rsidTr="0077488F">
        <w:trPr>
          <w:trHeight w:val="295"/>
        </w:trPr>
        <w:tc>
          <w:tcPr>
            <w:tcW w:w="838" w:type="dxa"/>
            <w:shd w:val="clear" w:color="auto" w:fill="auto"/>
          </w:tcPr>
          <w:p w14:paraId="493AD740"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6.4</w:t>
            </w:r>
          </w:p>
        </w:tc>
        <w:tc>
          <w:tcPr>
            <w:tcW w:w="8513" w:type="dxa"/>
            <w:gridSpan w:val="3"/>
            <w:shd w:val="clear" w:color="auto" w:fill="auto"/>
            <w:vAlign w:val="center"/>
          </w:tcPr>
          <w:p w14:paraId="716087D1"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Seadmed</w:t>
            </w:r>
          </w:p>
        </w:tc>
      </w:tr>
      <w:tr w:rsidR="002E0504" w:rsidRPr="00FC116A" w14:paraId="0C97C912" w14:textId="77777777" w:rsidTr="0077488F">
        <w:tc>
          <w:tcPr>
            <w:tcW w:w="838" w:type="dxa"/>
            <w:shd w:val="clear" w:color="auto" w:fill="auto"/>
          </w:tcPr>
          <w:p w14:paraId="3E7F8695" w14:textId="7C89055E"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6.4.3-6</w:t>
            </w:r>
            <w:r w:rsidR="00196448" w:rsidRPr="00FC116A">
              <w:rPr>
                <w:rFonts w:asciiTheme="minorHAnsi" w:hAnsiTheme="minorHAnsi" w:cstheme="minorHAnsi"/>
                <w:bCs/>
                <w:caps/>
              </w:rPr>
              <w:t>.</w:t>
            </w:r>
            <w:r w:rsidRPr="00FC116A">
              <w:rPr>
                <w:rFonts w:asciiTheme="minorHAnsi" w:hAnsiTheme="minorHAnsi" w:cstheme="minorHAnsi"/>
                <w:bCs/>
                <w:caps/>
              </w:rPr>
              <w:t>4.4</w:t>
            </w:r>
          </w:p>
        </w:tc>
        <w:tc>
          <w:tcPr>
            <w:tcW w:w="5253" w:type="dxa"/>
            <w:shd w:val="clear" w:color="auto" w:fill="auto"/>
          </w:tcPr>
          <w:p w14:paraId="3D5ADC91"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Protseduur(id) seadmete vastuvõtuks, kasutamiseks</w:t>
            </w:r>
          </w:p>
        </w:tc>
        <w:tc>
          <w:tcPr>
            <w:tcW w:w="1842" w:type="dxa"/>
            <w:shd w:val="clear" w:color="auto" w:fill="auto"/>
          </w:tcPr>
          <w:p w14:paraId="61CC89BB" w14:textId="77777777" w:rsidR="002E0504" w:rsidRPr="00FC116A" w:rsidRDefault="002E0504" w:rsidP="00196448">
            <w:pPr>
              <w:autoSpaceDE w:val="0"/>
              <w:autoSpaceDN w:val="0"/>
              <w:rPr>
                <w:rFonts w:asciiTheme="minorHAnsi" w:hAnsiTheme="minorHAnsi" w:cstheme="minorHAnsi"/>
                <w:bCs/>
              </w:rPr>
            </w:pPr>
          </w:p>
        </w:tc>
        <w:tc>
          <w:tcPr>
            <w:tcW w:w="1418" w:type="dxa"/>
          </w:tcPr>
          <w:p w14:paraId="7ECCA9B7" w14:textId="77777777" w:rsidR="002E0504" w:rsidRPr="00FC116A" w:rsidRDefault="002E0504" w:rsidP="00196448">
            <w:pPr>
              <w:autoSpaceDE w:val="0"/>
              <w:autoSpaceDN w:val="0"/>
              <w:rPr>
                <w:rFonts w:asciiTheme="minorHAnsi" w:hAnsiTheme="minorHAnsi" w:cstheme="minorHAnsi"/>
                <w:bCs/>
              </w:rPr>
            </w:pPr>
          </w:p>
        </w:tc>
      </w:tr>
      <w:tr w:rsidR="002E0504" w:rsidRPr="00FC116A" w14:paraId="71E789C6" w14:textId="77777777" w:rsidTr="0077488F">
        <w:tc>
          <w:tcPr>
            <w:tcW w:w="838" w:type="dxa"/>
            <w:shd w:val="clear" w:color="auto" w:fill="auto"/>
          </w:tcPr>
          <w:p w14:paraId="3609671F"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6.4.5</w:t>
            </w:r>
          </w:p>
        </w:tc>
        <w:tc>
          <w:tcPr>
            <w:tcW w:w="5253" w:type="dxa"/>
            <w:shd w:val="clear" w:color="auto" w:fill="auto"/>
          </w:tcPr>
          <w:p w14:paraId="21C5D0DA"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Seadmete hooldus ja parandamine</w:t>
            </w:r>
          </w:p>
        </w:tc>
        <w:tc>
          <w:tcPr>
            <w:tcW w:w="1842" w:type="dxa"/>
            <w:shd w:val="clear" w:color="auto" w:fill="auto"/>
          </w:tcPr>
          <w:p w14:paraId="3CEA04B3" w14:textId="77777777" w:rsidR="002E0504" w:rsidRPr="00FC116A" w:rsidRDefault="002E0504" w:rsidP="00196448">
            <w:pPr>
              <w:autoSpaceDE w:val="0"/>
              <w:autoSpaceDN w:val="0"/>
              <w:rPr>
                <w:rFonts w:asciiTheme="minorHAnsi" w:hAnsiTheme="minorHAnsi" w:cstheme="minorHAnsi"/>
                <w:bCs/>
              </w:rPr>
            </w:pPr>
          </w:p>
        </w:tc>
        <w:tc>
          <w:tcPr>
            <w:tcW w:w="1418" w:type="dxa"/>
          </w:tcPr>
          <w:p w14:paraId="78C32822" w14:textId="77777777" w:rsidR="002E0504" w:rsidRPr="00FC116A" w:rsidRDefault="002E0504" w:rsidP="00196448">
            <w:pPr>
              <w:autoSpaceDE w:val="0"/>
              <w:autoSpaceDN w:val="0"/>
              <w:rPr>
                <w:rFonts w:asciiTheme="minorHAnsi" w:hAnsiTheme="minorHAnsi" w:cstheme="minorHAnsi"/>
                <w:bCs/>
              </w:rPr>
            </w:pPr>
          </w:p>
        </w:tc>
      </w:tr>
      <w:tr w:rsidR="002E0504" w:rsidRPr="00FC116A" w14:paraId="29B5947B" w14:textId="77777777" w:rsidTr="0077488F">
        <w:tc>
          <w:tcPr>
            <w:tcW w:w="838" w:type="dxa"/>
            <w:shd w:val="clear" w:color="auto" w:fill="auto"/>
          </w:tcPr>
          <w:p w14:paraId="5A9D60A5"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 xml:space="preserve">6.4.7 </w:t>
            </w:r>
          </w:p>
        </w:tc>
        <w:tc>
          <w:tcPr>
            <w:tcW w:w="5253" w:type="dxa"/>
            <w:shd w:val="clear" w:color="auto" w:fill="auto"/>
          </w:tcPr>
          <w:p w14:paraId="6291938C"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Seadmete tõendusdokumendid</w:t>
            </w:r>
          </w:p>
        </w:tc>
        <w:tc>
          <w:tcPr>
            <w:tcW w:w="1842" w:type="dxa"/>
            <w:shd w:val="clear" w:color="auto" w:fill="auto"/>
          </w:tcPr>
          <w:p w14:paraId="05D65A7F" w14:textId="77777777" w:rsidR="002E0504" w:rsidRPr="00FC116A" w:rsidRDefault="002E0504" w:rsidP="00196448">
            <w:pPr>
              <w:autoSpaceDE w:val="0"/>
              <w:autoSpaceDN w:val="0"/>
              <w:rPr>
                <w:rFonts w:asciiTheme="minorHAnsi" w:hAnsiTheme="minorHAnsi" w:cstheme="minorHAnsi"/>
                <w:bCs/>
              </w:rPr>
            </w:pPr>
          </w:p>
        </w:tc>
        <w:tc>
          <w:tcPr>
            <w:tcW w:w="1418" w:type="dxa"/>
          </w:tcPr>
          <w:p w14:paraId="0B5A7E8D" w14:textId="77777777" w:rsidR="002E0504" w:rsidRPr="00FC116A" w:rsidRDefault="002E0504" w:rsidP="00196448">
            <w:pPr>
              <w:autoSpaceDE w:val="0"/>
              <w:autoSpaceDN w:val="0"/>
              <w:rPr>
                <w:rFonts w:asciiTheme="minorHAnsi" w:hAnsiTheme="minorHAnsi" w:cstheme="minorHAnsi"/>
                <w:bCs/>
              </w:rPr>
            </w:pPr>
          </w:p>
        </w:tc>
      </w:tr>
      <w:tr w:rsidR="002E0504" w:rsidRPr="00FC116A" w14:paraId="5B601844" w14:textId="77777777" w:rsidTr="0077488F">
        <w:tc>
          <w:tcPr>
            <w:tcW w:w="838" w:type="dxa"/>
            <w:shd w:val="clear" w:color="auto" w:fill="auto"/>
          </w:tcPr>
          <w:p w14:paraId="360E016F"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6.5</w:t>
            </w:r>
          </w:p>
        </w:tc>
        <w:tc>
          <w:tcPr>
            <w:tcW w:w="8513" w:type="dxa"/>
            <w:gridSpan w:val="3"/>
            <w:shd w:val="clear" w:color="auto" w:fill="auto"/>
          </w:tcPr>
          <w:p w14:paraId="5259D57E"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Metroloogiline jälgitavus</w:t>
            </w:r>
          </w:p>
        </w:tc>
      </w:tr>
      <w:tr w:rsidR="002E0504" w:rsidRPr="00FC116A" w14:paraId="72EA5584" w14:textId="77777777" w:rsidTr="0077488F">
        <w:tc>
          <w:tcPr>
            <w:tcW w:w="838" w:type="dxa"/>
            <w:shd w:val="clear" w:color="auto" w:fill="auto"/>
          </w:tcPr>
          <w:p w14:paraId="108FCC36"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6.5.2</w:t>
            </w:r>
          </w:p>
        </w:tc>
        <w:tc>
          <w:tcPr>
            <w:tcW w:w="5253" w:type="dxa"/>
            <w:shd w:val="clear" w:color="auto" w:fill="auto"/>
          </w:tcPr>
          <w:p w14:paraId="7799EF7B"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Seadmete kalibreerimine</w:t>
            </w:r>
          </w:p>
        </w:tc>
        <w:tc>
          <w:tcPr>
            <w:tcW w:w="1842" w:type="dxa"/>
            <w:shd w:val="clear" w:color="auto" w:fill="auto"/>
          </w:tcPr>
          <w:p w14:paraId="678546E7" w14:textId="77777777" w:rsidR="002E0504" w:rsidRPr="00FC116A" w:rsidRDefault="002E0504" w:rsidP="00196448">
            <w:pPr>
              <w:autoSpaceDE w:val="0"/>
              <w:autoSpaceDN w:val="0"/>
              <w:rPr>
                <w:rFonts w:asciiTheme="minorHAnsi" w:hAnsiTheme="minorHAnsi" w:cstheme="minorHAnsi"/>
                <w:bCs/>
              </w:rPr>
            </w:pPr>
          </w:p>
        </w:tc>
        <w:tc>
          <w:tcPr>
            <w:tcW w:w="1418" w:type="dxa"/>
          </w:tcPr>
          <w:p w14:paraId="7EFE0A9E" w14:textId="77777777" w:rsidR="002E0504" w:rsidRPr="00FC116A" w:rsidRDefault="002E0504" w:rsidP="00196448">
            <w:pPr>
              <w:autoSpaceDE w:val="0"/>
              <w:autoSpaceDN w:val="0"/>
              <w:rPr>
                <w:rFonts w:asciiTheme="minorHAnsi" w:hAnsiTheme="minorHAnsi" w:cstheme="minorHAnsi"/>
                <w:bCs/>
              </w:rPr>
            </w:pPr>
          </w:p>
        </w:tc>
      </w:tr>
      <w:tr w:rsidR="002E0504" w:rsidRPr="00FC116A" w14:paraId="6F8B22DD" w14:textId="77777777" w:rsidTr="0077488F">
        <w:tc>
          <w:tcPr>
            <w:tcW w:w="838" w:type="dxa"/>
            <w:shd w:val="clear" w:color="auto" w:fill="auto"/>
          </w:tcPr>
          <w:p w14:paraId="22DFAE8D"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6.5.3</w:t>
            </w:r>
          </w:p>
        </w:tc>
        <w:tc>
          <w:tcPr>
            <w:tcW w:w="5253" w:type="dxa"/>
            <w:shd w:val="clear" w:color="auto" w:fill="auto"/>
          </w:tcPr>
          <w:p w14:paraId="7A382BF7"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Jälgitavuse tagamine</w:t>
            </w:r>
          </w:p>
        </w:tc>
        <w:tc>
          <w:tcPr>
            <w:tcW w:w="1842" w:type="dxa"/>
            <w:shd w:val="clear" w:color="auto" w:fill="auto"/>
          </w:tcPr>
          <w:p w14:paraId="57FB8D47"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6867C205"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5C3E56EA" w14:textId="77777777" w:rsidTr="0077488F">
        <w:tc>
          <w:tcPr>
            <w:tcW w:w="838" w:type="dxa"/>
            <w:shd w:val="clear" w:color="auto" w:fill="auto"/>
          </w:tcPr>
          <w:p w14:paraId="47C56B73"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lastRenderedPageBreak/>
              <w:t>6.6</w:t>
            </w:r>
          </w:p>
        </w:tc>
        <w:tc>
          <w:tcPr>
            <w:tcW w:w="8513" w:type="dxa"/>
            <w:gridSpan w:val="3"/>
            <w:shd w:val="clear" w:color="auto" w:fill="auto"/>
          </w:tcPr>
          <w:p w14:paraId="7BB7FBA8"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Reagendid ja kulutarvikud</w:t>
            </w:r>
          </w:p>
        </w:tc>
      </w:tr>
      <w:tr w:rsidR="002E0504" w:rsidRPr="00FC116A" w14:paraId="1074148E" w14:textId="77777777" w:rsidTr="0077488F">
        <w:tc>
          <w:tcPr>
            <w:tcW w:w="838" w:type="dxa"/>
            <w:shd w:val="clear" w:color="auto" w:fill="auto"/>
          </w:tcPr>
          <w:p w14:paraId="5E9924A6"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6.6.</w:t>
            </w:r>
          </w:p>
        </w:tc>
        <w:tc>
          <w:tcPr>
            <w:tcW w:w="5253" w:type="dxa"/>
            <w:shd w:val="clear" w:color="auto" w:fill="auto"/>
          </w:tcPr>
          <w:p w14:paraId="341FE5BF"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Protsessid ja tõendusdokumendid:</w:t>
            </w:r>
          </w:p>
          <w:p w14:paraId="46BDAA60" w14:textId="77777777" w:rsidR="002E0504" w:rsidRPr="00FC116A" w:rsidRDefault="002E0504" w:rsidP="00196448">
            <w:pPr>
              <w:numPr>
                <w:ilvl w:val="0"/>
                <w:numId w:val="7"/>
              </w:numPr>
              <w:autoSpaceDE w:val="0"/>
              <w:autoSpaceDN w:val="0"/>
              <w:rPr>
                <w:rFonts w:asciiTheme="minorHAnsi" w:hAnsiTheme="minorHAnsi" w:cstheme="minorHAnsi"/>
              </w:rPr>
            </w:pPr>
            <w:r w:rsidRPr="00FC116A">
              <w:rPr>
                <w:rFonts w:asciiTheme="minorHAnsi" w:hAnsiTheme="minorHAnsi" w:cstheme="minorHAnsi"/>
              </w:rPr>
              <w:t>vastuvõtmine, hoiustamine</w:t>
            </w:r>
          </w:p>
          <w:p w14:paraId="753E047B" w14:textId="77777777" w:rsidR="002E0504" w:rsidRPr="00FC116A" w:rsidRDefault="002E0504" w:rsidP="00196448">
            <w:pPr>
              <w:numPr>
                <w:ilvl w:val="0"/>
                <w:numId w:val="7"/>
              </w:numPr>
              <w:autoSpaceDE w:val="0"/>
              <w:autoSpaceDN w:val="0"/>
              <w:rPr>
                <w:rFonts w:asciiTheme="minorHAnsi" w:hAnsiTheme="minorHAnsi" w:cstheme="minorHAnsi"/>
              </w:rPr>
            </w:pPr>
            <w:r w:rsidRPr="00FC116A">
              <w:rPr>
                <w:rFonts w:asciiTheme="minorHAnsi" w:hAnsiTheme="minorHAnsi" w:cstheme="minorHAnsi"/>
              </w:rPr>
              <w:t>nõuetele vastamise hindamine</w:t>
            </w:r>
          </w:p>
          <w:p w14:paraId="673EDA31" w14:textId="77777777" w:rsidR="002E0504" w:rsidRPr="00FC116A" w:rsidRDefault="002E0504" w:rsidP="00196448">
            <w:pPr>
              <w:numPr>
                <w:ilvl w:val="0"/>
                <w:numId w:val="7"/>
              </w:numPr>
              <w:autoSpaceDE w:val="0"/>
              <w:autoSpaceDN w:val="0"/>
              <w:rPr>
                <w:rFonts w:asciiTheme="minorHAnsi" w:hAnsiTheme="minorHAnsi" w:cstheme="minorHAnsi"/>
              </w:rPr>
            </w:pPr>
            <w:r w:rsidRPr="00FC116A">
              <w:rPr>
                <w:rFonts w:asciiTheme="minorHAnsi" w:hAnsiTheme="minorHAnsi" w:cstheme="minorHAnsi"/>
              </w:rPr>
              <w:t>kasutusjuhendid</w:t>
            </w:r>
          </w:p>
        </w:tc>
        <w:tc>
          <w:tcPr>
            <w:tcW w:w="1842" w:type="dxa"/>
            <w:shd w:val="clear" w:color="auto" w:fill="auto"/>
          </w:tcPr>
          <w:p w14:paraId="71457F36"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122E2CA9"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26D671CF" w14:textId="77777777" w:rsidTr="0077488F">
        <w:tc>
          <w:tcPr>
            <w:tcW w:w="838" w:type="dxa"/>
            <w:shd w:val="clear" w:color="auto" w:fill="auto"/>
          </w:tcPr>
          <w:p w14:paraId="50455829"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6.7</w:t>
            </w:r>
          </w:p>
        </w:tc>
        <w:tc>
          <w:tcPr>
            <w:tcW w:w="8513" w:type="dxa"/>
            <w:gridSpan w:val="3"/>
            <w:shd w:val="clear" w:color="auto" w:fill="auto"/>
          </w:tcPr>
          <w:p w14:paraId="0F540F2A"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bCs/>
              </w:rPr>
              <w:t>Teenuselepingud</w:t>
            </w:r>
          </w:p>
        </w:tc>
      </w:tr>
      <w:tr w:rsidR="002E0504" w:rsidRPr="00FC116A" w14:paraId="1F9792F6" w14:textId="77777777" w:rsidTr="0077488F">
        <w:tc>
          <w:tcPr>
            <w:tcW w:w="838" w:type="dxa"/>
            <w:shd w:val="clear" w:color="auto" w:fill="auto"/>
          </w:tcPr>
          <w:p w14:paraId="0BD8EAD8"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6.7.1-6.7.2</w:t>
            </w:r>
          </w:p>
        </w:tc>
        <w:tc>
          <w:tcPr>
            <w:tcW w:w="5253" w:type="dxa"/>
            <w:shd w:val="clear" w:color="auto" w:fill="auto"/>
          </w:tcPr>
          <w:p w14:paraId="1BB60F60"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Protseduurid lepingute sõlmimiseks ja ülevaatamiseks</w:t>
            </w:r>
          </w:p>
        </w:tc>
        <w:tc>
          <w:tcPr>
            <w:tcW w:w="1842" w:type="dxa"/>
            <w:shd w:val="clear" w:color="auto" w:fill="auto"/>
          </w:tcPr>
          <w:p w14:paraId="3278A47A"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594AA48D"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3197D175" w14:textId="77777777" w:rsidTr="0077488F">
        <w:tc>
          <w:tcPr>
            <w:tcW w:w="838" w:type="dxa"/>
            <w:shd w:val="clear" w:color="auto" w:fill="auto"/>
          </w:tcPr>
          <w:p w14:paraId="14EDA3C3"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6.8</w:t>
            </w:r>
          </w:p>
        </w:tc>
        <w:tc>
          <w:tcPr>
            <w:tcW w:w="8513" w:type="dxa"/>
            <w:gridSpan w:val="3"/>
            <w:shd w:val="clear" w:color="auto" w:fill="auto"/>
          </w:tcPr>
          <w:p w14:paraId="7BB032BF"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bCs/>
              </w:rPr>
              <w:t>Välised tooted ja teenused</w:t>
            </w:r>
          </w:p>
        </w:tc>
      </w:tr>
      <w:tr w:rsidR="002E0504" w:rsidRPr="00FC116A" w14:paraId="4C82CAEB" w14:textId="77777777" w:rsidTr="0077488F">
        <w:tc>
          <w:tcPr>
            <w:tcW w:w="838" w:type="dxa"/>
            <w:shd w:val="clear" w:color="auto" w:fill="auto"/>
          </w:tcPr>
          <w:p w14:paraId="284B49F3"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6.8.1, 6.8.3</w:t>
            </w:r>
          </w:p>
        </w:tc>
        <w:tc>
          <w:tcPr>
            <w:tcW w:w="5253" w:type="dxa"/>
            <w:shd w:val="clear" w:color="auto" w:fill="auto"/>
          </w:tcPr>
          <w:p w14:paraId="6B60BDF3"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Valik ja hindamine</w:t>
            </w:r>
          </w:p>
        </w:tc>
        <w:tc>
          <w:tcPr>
            <w:tcW w:w="1842" w:type="dxa"/>
            <w:shd w:val="clear" w:color="auto" w:fill="auto"/>
          </w:tcPr>
          <w:p w14:paraId="796408D6"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0DB3F9CC"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42779338" w14:textId="77777777" w:rsidTr="0077488F">
        <w:tc>
          <w:tcPr>
            <w:tcW w:w="838" w:type="dxa"/>
            <w:shd w:val="clear" w:color="auto" w:fill="auto"/>
          </w:tcPr>
          <w:p w14:paraId="50AF81F8"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6.8.2, 6.8.3</w:t>
            </w:r>
          </w:p>
        </w:tc>
        <w:tc>
          <w:tcPr>
            <w:tcW w:w="5253" w:type="dxa"/>
            <w:shd w:val="clear" w:color="auto" w:fill="auto"/>
          </w:tcPr>
          <w:p w14:paraId="7819F6CF"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Allhankelaborite ja konsultantide valimine ja hindamine</w:t>
            </w:r>
          </w:p>
        </w:tc>
        <w:tc>
          <w:tcPr>
            <w:tcW w:w="1842" w:type="dxa"/>
            <w:shd w:val="clear" w:color="auto" w:fill="auto"/>
          </w:tcPr>
          <w:p w14:paraId="171E5CBC"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02D863C1" w14:textId="77777777" w:rsidR="002E0504" w:rsidRPr="00FC116A" w:rsidRDefault="002E0504" w:rsidP="00607BD9">
            <w:pPr>
              <w:autoSpaceDE w:val="0"/>
              <w:autoSpaceDN w:val="0"/>
              <w:jc w:val="both"/>
              <w:rPr>
                <w:rFonts w:asciiTheme="minorHAnsi" w:hAnsiTheme="minorHAnsi" w:cstheme="minorHAnsi"/>
                <w:bCs/>
              </w:rPr>
            </w:pPr>
          </w:p>
        </w:tc>
      </w:tr>
    </w:tbl>
    <w:p w14:paraId="0057965B" w14:textId="77777777" w:rsidR="002E0504" w:rsidRPr="00FC116A" w:rsidRDefault="002E0504" w:rsidP="002E0504">
      <w:pPr>
        <w:autoSpaceDE w:val="0"/>
        <w:autoSpaceDN w:val="0"/>
        <w:jc w:val="both"/>
        <w:rPr>
          <w:rFonts w:asciiTheme="minorHAnsi" w:hAnsiTheme="minorHAnsi" w:cstheme="minorHAnsi"/>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
        <w:gridCol w:w="5255"/>
        <w:gridCol w:w="1842"/>
        <w:gridCol w:w="1418"/>
      </w:tblGrid>
      <w:tr w:rsidR="002E0504" w:rsidRPr="00FC116A" w14:paraId="695A5754" w14:textId="77777777" w:rsidTr="0077488F">
        <w:tc>
          <w:tcPr>
            <w:tcW w:w="836" w:type="dxa"/>
            <w:shd w:val="clear" w:color="auto" w:fill="auto"/>
          </w:tcPr>
          <w:p w14:paraId="3B2FBE5B" w14:textId="77777777" w:rsidR="002E0504" w:rsidRPr="00FC116A" w:rsidRDefault="002E0504" w:rsidP="00607BD9">
            <w:pPr>
              <w:autoSpaceDE w:val="0"/>
              <w:autoSpaceDN w:val="0"/>
              <w:jc w:val="both"/>
              <w:rPr>
                <w:rFonts w:asciiTheme="minorHAnsi" w:hAnsiTheme="minorHAnsi" w:cstheme="minorHAnsi"/>
                <w:bCs/>
                <w:caps/>
              </w:rPr>
            </w:pPr>
          </w:p>
        </w:tc>
        <w:tc>
          <w:tcPr>
            <w:tcW w:w="5255" w:type="dxa"/>
            <w:shd w:val="clear" w:color="auto" w:fill="auto"/>
          </w:tcPr>
          <w:p w14:paraId="31A683B9" w14:textId="77777777" w:rsidR="002E0504" w:rsidRPr="00FC116A" w:rsidRDefault="002E0504" w:rsidP="00607BD9">
            <w:pPr>
              <w:autoSpaceDE w:val="0"/>
              <w:autoSpaceDN w:val="0"/>
              <w:jc w:val="both"/>
              <w:rPr>
                <w:rFonts w:asciiTheme="minorHAnsi" w:hAnsiTheme="minorHAnsi" w:cstheme="minorHAnsi"/>
                <w:b/>
              </w:rPr>
            </w:pPr>
            <w:r w:rsidRPr="00FC116A">
              <w:rPr>
                <w:rFonts w:asciiTheme="minorHAnsi" w:hAnsiTheme="minorHAnsi" w:cstheme="minorHAnsi"/>
                <w:b/>
              </w:rPr>
              <w:t>Nõuded protsessile</w:t>
            </w:r>
          </w:p>
        </w:tc>
        <w:tc>
          <w:tcPr>
            <w:tcW w:w="1842" w:type="dxa"/>
            <w:shd w:val="clear" w:color="auto" w:fill="auto"/>
          </w:tcPr>
          <w:p w14:paraId="5C183030"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Juhtimissüsteemi dokumentatsioon</w:t>
            </w:r>
          </w:p>
        </w:tc>
        <w:tc>
          <w:tcPr>
            <w:tcW w:w="1418" w:type="dxa"/>
          </w:tcPr>
          <w:p w14:paraId="26FD956E"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Kommentaar</w:t>
            </w:r>
          </w:p>
        </w:tc>
      </w:tr>
      <w:tr w:rsidR="002E0504" w:rsidRPr="00FC116A" w14:paraId="2F852072" w14:textId="77777777" w:rsidTr="0077488F">
        <w:tc>
          <w:tcPr>
            <w:tcW w:w="836" w:type="dxa"/>
            <w:shd w:val="clear" w:color="auto" w:fill="auto"/>
          </w:tcPr>
          <w:p w14:paraId="49D51E76"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w:t>
            </w:r>
          </w:p>
        </w:tc>
        <w:tc>
          <w:tcPr>
            <w:tcW w:w="8515" w:type="dxa"/>
            <w:gridSpan w:val="3"/>
            <w:shd w:val="clear" w:color="auto" w:fill="auto"/>
          </w:tcPr>
          <w:p w14:paraId="0FFE72C1"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Uuringueelsed protsessid</w:t>
            </w:r>
          </w:p>
        </w:tc>
      </w:tr>
      <w:tr w:rsidR="002E0504" w:rsidRPr="00FC116A" w14:paraId="2C087043" w14:textId="77777777" w:rsidTr="0077488F">
        <w:tc>
          <w:tcPr>
            <w:tcW w:w="836" w:type="dxa"/>
            <w:shd w:val="clear" w:color="auto" w:fill="auto"/>
          </w:tcPr>
          <w:p w14:paraId="213A7016"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7.2.2</w:t>
            </w:r>
          </w:p>
        </w:tc>
        <w:tc>
          <w:tcPr>
            <w:tcW w:w="5255" w:type="dxa"/>
            <w:shd w:val="clear" w:color="auto" w:fill="auto"/>
          </w:tcPr>
          <w:p w14:paraId="59EAB815"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Laboriteave patsientidele ja kasutajatele</w:t>
            </w:r>
          </w:p>
        </w:tc>
        <w:tc>
          <w:tcPr>
            <w:tcW w:w="1842" w:type="dxa"/>
            <w:shd w:val="clear" w:color="auto" w:fill="auto"/>
          </w:tcPr>
          <w:p w14:paraId="1CA4F165" w14:textId="77777777" w:rsidR="002E0504" w:rsidRPr="00FC116A" w:rsidRDefault="002E0504" w:rsidP="00196448">
            <w:pPr>
              <w:autoSpaceDE w:val="0"/>
              <w:autoSpaceDN w:val="0"/>
              <w:rPr>
                <w:rFonts w:asciiTheme="minorHAnsi" w:hAnsiTheme="minorHAnsi" w:cstheme="minorHAnsi"/>
                <w:bCs/>
              </w:rPr>
            </w:pPr>
          </w:p>
        </w:tc>
        <w:tc>
          <w:tcPr>
            <w:tcW w:w="1418" w:type="dxa"/>
          </w:tcPr>
          <w:p w14:paraId="7ECD7B84" w14:textId="77777777" w:rsidR="002E0504" w:rsidRPr="00FC116A" w:rsidRDefault="002E0504" w:rsidP="00196448">
            <w:pPr>
              <w:autoSpaceDE w:val="0"/>
              <w:autoSpaceDN w:val="0"/>
              <w:rPr>
                <w:rFonts w:asciiTheme="minorHAnsi" w:hAnsiTheme="minorHAnsi" w:cstheme="minorHAnsi"/>
                <w:bCs/>
              </w:rPr>
            </w:pPr>
          </w:p>
        </w:tc>
      </w:tr>
      <w:tr w:rsidR="002E0504" w:rsidRPr="00FC116A" w14:paraId="7FC47102" w14:textId="77777777" w:rsidTr="0077488F">
        <w:tc>
          <w:tcPr>
            <w:tcW w:w="836" w:type="dxa"/>
            <w:shd w:val="clear" w:color="auto" w:fill="auto"/>
          </w:tcPr>
          <w:p w14:paraId="5AC7972D"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7.2.3</w:t>
            </w:r>
          </w:p>
        </w:tc>
        <w:tc>
          <w:tcPr>
            <w:tcW w:w="5255" w:type="dxa"/>
            <w:shd w:val="clear" w:color="auto" w:fill="auto"/>
          </w:tcPr>
          <w:p w14:paraId="35FF7536"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Tellimused laboriuuringute tegemiseks</w:t>
            </w:r>
          </w:p>
        </w:tc>
        <w:tc>
          <w:tcPr>
            <w:tcW w:w="1842" w:type="dxa"/>
            <w:shd w:val="clear" w:color="auto" w:fill="auto"/>
          </w:tcPr>
          <w:p w14:paraId="2440669F" w14:textId="77777777" w:rsidR="002E0504" w:rsidRPr="00FC116A" w:rsidRDefault="002E0504" w:rsidP="00196448">
            <w:pPr>
              <w:autoSpaceDE w:val="0"/>
              <w:autoSpaceDN w:val="0"/>
              <w:rPr>
                <w:rFonts w:asciiTheme="minorHAnsi" w:hAnsiTheme="minorHAnsi" w:cstheme="minorHAnsi"/>
                <w:bCs/>
              </w:rPr>
            </w:pPr>
          </w:p>
        </w:tc>
        <w:tc>
          <w:tcPr>
            <w:tcW w:w="1418" w:type="dxa"/>
          </w:tcPr>
          <w:p w14:paraId="55AD989C" w14:textId="77777777" w:rsidR="002E0504" w:rsidRPr="00FC116A" w:rsidRDefault="002E0504" w:rsidP="00196448">
            <w:pPr>
              <w:autoSpaceDE w:val="0"/>
              <w:autoSpaceDN w:val="0"/>
              <w:rPr>
                <w:rFonts w:asciiTheme="minorHAnsi" w:hAnsiTheme="minorHAnsi" w:cstheme="minorHAnsi"/>
                <w:bCs/>
              </w:rPr>
            </w:pPr>
          </w:p>
        </w:tc>
      </w:tr>
      <w:tr w:rsidR="002E0504" w:rsidRPr="00FC116A" w14:paraId="60F7928F" w14:textId="77777777" w:rsidTr="0077488F">
        <w:tc>
          <w:tcPr>
            <w:tcW w:w="836" w:type="dxa"/>
            <w:shd w:val="clear" w:color="auto" w:fill="auto"/>
          </w:tcPr>
          <w:p w14:paraId="2E305FDA"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7.2.4</w:t>
            </w:r>
          </w:p>
        </w:tc>
        <w:tc>
          <w:tcPr>
            <w:tcW w:w="5255" w:type="dxa"/>
            <w:shd w:val="clear" w:color="auto" w:fill="auto"/>
          </w:tcPr>
          <w:p w14:paraId="10D9E712"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Esmase proovimaterjali kogumine ja käsitlemine</w:t>
            </w:r>
          </w:p>
        </w:tc>
        <w:tc>
          <w:tcPr>
            <w:tcW w:w="1842" w:type="dxa"/>
            <w:shd w:val="clear" w:color="auto" w:fill="auto"/>
          </w:tcPr>
          <w:p w14:paraId="12824BD9" w14:textId="77777777" w:rsidR="002E0504" w:rsidRPr="00FC116A" w:rsidRDefault="002E0504" w:rsidP="00196448">
            <w:pPr>
              <w:autoSpaceDE w:val="0"/>
              <w:autoSpaceDN w:val="0"/>
              <w:rPr>
                <w:rFonts w:asciiTheme="minorHAnsi" w:hAnsiTheme="minorHAnsi" w:cstheme="minorHAnsi"/>
                <w:bCs/>
              </w:rPr>
            </w:pPr>
          </w:p>
        </w:tc>
        <w:tc>
          <w:tcPr>
            <w:tcW w:w="1418" w:type="dxa"/>
          </w:tcPr>
          <w:p w14:paraId="2BA4810D" w14:textId="77777777" w:rsidR="002E0504" w:rsidRPr="00FC116A" w:rsidRDefault="002E0504" w:rsidP="00196448">
            <w:pPr>
              <w:autoSpaceDE w:val="0"/>
              <w:autoSpaceDN w:val="0"/>
              <w:rPr>
                <w:rFonts w:asciiTheme="minorHAnsi" w:hAnsiTheme="minorHAnsi" w:cstheme="minorHAnsi"/>
                <w:bCs/>
              </w:rPr>
            </w:pPr>
          </w:p>
        </w:tc>
      </w:tr>
      <w:tr w:rsidR="002E0504" w:rsidRPr="00FC116A" w14:paraId="0067730B" w14:textId="77777777" w:rsidTr="0077488F">
        <w:tc>
          <w:tcPr>
            <w:tcW w:w="836" w:type="dxa"/>
            <w:shd w:val="clear" w:color="auto" w:fill="auto"/>
          </w:tcPr>
          <w:p w14:paraId="14BE52B1"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7.2.5</w:t>
            </w:r>
          </w:p>
        </w:tc>
        <w:tc>
          <w:tcPr>
            <w:tcW w:w="5255" w:type="dxa"/>
            <w:shd w:val="clear" w:color="auto" w:fill="auto"/>
          </w:tcPr>
          <w:p w14:paraId="64770280"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Proovide transport</w:t>
            </w:r>
          </w:p>
        </w:tc>
        <w:tc>
          <w:tcPr>
            <w:tcW w:w="1842" w:type="dxa"/>
            <w:shd w:val="clear" w:color="auto" w:fill="auto"/>
          </w:tcPr>
          <w:p w14:paraId="44A7DD2A" w14:textId="77777777" w:rsidR="002E0504" w:rsidRPr="00FC116A" w:rsidRDefault="002E0504" w:rsidP="00196448">
            <w:pPr>
              <w:autoSpaceDE w:val="0"/>
              <w:autoSpaceDN w:val="0"/>
              <w:rPr>
                <w:rFonts w:asciiTheme="minorHAnsi" w:hAnsiTheme="minorHAnsi" w:cstheme="minorHAnsi"/>
                <w:bCs/>
              </w:rPr>
            </w:pPr>
          </w:p>
        </w:tc>
        <w:tc>
          <w:tcPr>
            <w:tcW w:w="1418" w:type="dxa"/>
          </w:tcPr>
          <w:p w14:paraId="76DC66FA" w14:textId="77777777" w:rsidR="002E0504" w:rsidRPr="00FC116A" w:rsidRDefault="002E0504" w:rsidP="00196448">
            <w:pPr>
              <w:autoSpaceDE w:val="0"/>
              <w:autoSpaceDN w:val="0"/>
              <w:rPr>
                <w:rFonts w:asciiTheme="minorHAnsi" w:hAnsiTheme="minorHAnsi" w:cstheme="minorHAnsi"/>
                <w:bCs/>
              </w:rPr>
            </w:pPr>
          </w:p>
        </w:tc>
      </w:tr>
      <w:tr w:rsidR="002E0504" w:rsidRPr="00FC116A" w14:paraId="0E880C65" w14:textId="77777777" w:rsidTr="0077488F">
        <w:tc>
          <w:tcPr>
            <w:tcW w:w="836" w:type="dxa"/>
            <w:shd w:val="clear" w:color="auto" w:fill="auto"/>
          </w:tcPr>
          <w:p w14:paraId="1BB527F8"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7.2.6</w:t>
            </w:r>
          </w:p>
        </w:tc>
        <w:tc>
          <w:tcPr>
            <w:tcW w:w="5255" w:type="dxa"/>
            <w:shd w:val="clear" w:color="auto" w:fill="auto"/>
          </w:tcPr>
          <w:p w14:paraId="0FCB06B3"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Proovide vastuvõtmine</w:t>
            </w:r>
          </w:p>
        </w:tc>
        <w:tc>
          <w:tcPr>
            <w:tcW w:w="1842" w:type="dxa"/>
            <w:shd w:val="clear" w:color="auto" w:fill="auto"/>
          </w:tcPr>
          <w:p w14:paraId="7ACCCC54" w14:textId="77777777" w:rsidR="002E0504" w:rsidRPr="00FC116A" w:rsidRDefault="002E0504" w:rsidP="00196448">
            <w:pPr>
              <w:autoSpaceDE w:val="0"/>
              <w:autoSpaceDN w:val="0"/>
              <w:rPr>
                <w:rFonts w:asciiTheme="minorHAnsi" w:hAnsiTheme="minorHAnsi" w:cstheme="minorHAnsi"/>
                <w:bCs/>
              </w:rPr>
            </w:pPr>
          </w:p>
        </w:tc>
        <w:tc>
          <w:tcPr>
            <w:tcW w:w="1418" w:type="dxa"/>
          </w:tcPr>
          <w:p w14:paraId="1DC7A169" w14:textId="77777777" w:rsidR="002E0504" w:rsidRPr="00FC116A" w:rsidRDefault="002E0504" w:rsidP="00196448">
            <w:pPr>
              <w:autoSpaceDE w:val="0"/>
              <w:autoSpaceDN w:val="0"/>
              <w:rPr>
                <w:rFonts w:asciiTheme="minorHAnsi" w:hAnsiTheme="minorHAnsi" w:cstheme="minorHAnsi"/>
                <w:bCs/>
              </w:rPr>
            </w:pPr>
          </w:p>
        </w:tc>
      </w:tr>
      <w:tr w:rsidR="002E0504" w:rsidRPr="00FC116A" w14:paraId="3F679889" w14:textId="77777777" w:rsidTr="0077488F">
        <w:tc>
          <w:tcPr>
            <w:tcW w:w="836" w:type="dxa"/>
            <w:shd w:val="clear" w:color="auto" w:fill="auto"/>
          </w:tcPr>
          <w:p w14:paraId="14502A9A"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7.2.7</w:t>
            </w:r>
          </w:p>
        </w:tc>
        <w:tc>
          <w:tcPr>
            <w:tcW w:w="5255" w:type="dxa"/>
            <w:shd w:val="clear" w:color="auto" w:fill="auto"/>
          </w:tcPr>
          <w:p w14:paraId="627F1A5A"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Uuringueelne käsitlemine, ettevalmistamine ja hoiustamine</w:t>
            </w:r>
          </w:p>
        </w:tc>
        <w:tc>
          <w:tcPr>
            <w:tcW w:w="1842" w:type="dxa"/>
            <w:shd w:val="clear" w:color="auto" w:fill="auto"/>
          </w:tcPr>
          <w:p w14:paraId="4122E8AE" w14:textId="77777777" w:rsidR="002E0504" w:rsidRPr="00FC116A" w:rsidRDefault="002E0504" w:rsidP="00196448">
            <w:pPr>
              <w:autoSpaceDE w:val="0"/>
              <w:autoSpaceDN w:val="0"/>
              <w:rPr>
                <w:rFonts w:asciiTheme="minorHAnsi" w:hAnsiTheme="minorHAnsi" w:cstheme="minorHAnsi"/>
                <w:bCs/>
              </w:rPr>
            </w:pPr>
          </w:p>
        </w:tc>
        <w:tc>
          <w:tcPr>
            <w:tcW w:w="1418" w:type="dxa"/>
          </w:tcPr>
          <w:p w14:paraId="734529F5" w14:textId="77777777" w:rsidR="002E0504" w:rsidRPr="00FC116A" w:rsidRDefault="002E0504" w:rsidP="00196448">
            <w:pPr>
              <w:autoSpaceDE w:val="0"/>
              <w:autoSpaceDN w:val="0"/>
              <w:rPr>
                <w:rFonts w:asciiTheme="minorHAnsi" w:hAnsiTheme="minorHAnsi" w:cstheme="minorHAnsi"/>
                <w:bCs/>
              </w:rPr>
            </w:pPr>
          </w:p>
        </w:tc>
      </w:tr>
      <w:tr w:rsidR="002E0504" w:rsidRPr="00FC116A" w14:paraId="7BDD2A7A" w14:textId="77777777" w:rsidTr="0077488F">
        <w:tc>
          <w:tcPr>
            <w:tcW w:w="836" w:type="dxa"/>
            <w:shd w:val="clear" w:color="auto" w:fill="auto"/>
          </w:tcPr>
          <w:p w14:paraId="0453956B"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w:t>
            </w:r>
          </w:p>
        </w:tc>
        <w:tc>
          <w:tcPr>
            <w:tcW w:w="8515" w:type="dxa"/>
            <w:gridSpan w:val="3"/>
            <w:shd w:val="clear" w:color="auto" w:fill="auto"/>
          </w:tcPr>
          <w:p w14:paraId="1597CE97"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bCs/>
              </w:rPr>
              <w:t>Uuringuprotsessid</w:t>
            </w:r>
          </w:p>
        </w:tc>
      </w:tr>
      <w:tr w:rsidR="002E0504" w:rsidRPr="00FC116A" w14:paraId="4E0E6158" w14:textId="77777777" w:rsidTr="0077488F">
        <w:tc>
          <w:tcPr>
            <w:tcW w:w="836" w:type="dxa"/>
            <w:shd w:val="clear" w:color="auto" w:fill="auto"/>
          </w:tcPr>
          <w:p w14:paraId="6EB3904A"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7.3.1</w:t>
            </w:r>
          </w:p>
        </w:tc>
        <w:tc>
          <w:tcPr>
            <w:tcW w:w="5255" w:type="dxa"/>
            <w:shd w:val="clear" w:color="auto" w:fill="auto"/>
          </w:tcPr>
          <w:p w14:paraId="79B35E64"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Uuringumeetodite valik</w:t>
            </w:r>
          </w:p>
        </w:tc>
        <w:tc>
          <w:tcPr>
            <w:tcW w:w="1842" w:type="dxa"/>
            <w:shd w:val="clear" w:color="auto" w:fill="auto"/>
          </w:tcPr>
          <w:p w14:paraId="713917BD" w14:textId="77777777" w:rsidR="002E0504" w:rsidRPr="00FC116A" w:rsidRDefault="002E0504" w:rsidP="00196448">
            <w:pPr>
              <w:autoSpaceDE w:val="0"/>
              <w:autoSpaceDN w:val="0"/>
              <w:rPr>
                <w:rFonts w:asciiTheme="minorHAnsi" w:hAnsiTheme="minorHAnsi" w:cstheme="minorHAnsi"/>
                <w:bCs/>
              </w:rPr>
            </w:pPr>
          </w:p>
        </w:tc>
        <w:tc>
          <w:tcPr>
            <w:tcW w:w="1418" w:type="dxa"/>
          </w:tcPr>
          <w:p w14:paraId="36509FC7" w14:textId="77777777" w:rsidR="002E0504" w:rsidRPr="00FC116A" w:rsidRDefault="002E0504" w:rsidP="00196448">
            <w:pPr>
              <w:autoSpaceDE w:val="0"/>
              <w:autoSpaceDN w:val="0"/>
              <w:rPr>
                <w:rFonts w:asciiTheme="minorHAnsi" w:hAnsiTheme="minorHAnsi" w:cstheme="minorHAnsi"/>
                <w:bCs/>
              </w:rPr>
            </w:pPr>
          </w:p>
        </w:tc>
      </w:tr>
      <w:tr w:rsidR="002E0504" w:rsidRPr="00FC116A" w14:paraId="5BF1B8C5" w14:textId="77777777" w:rsidTr="0077488F">
        <w:tc>
          <w:tcPr>
            <w:tcW w:w="836" w:type="dxa"/>
            <w:shd w:val="clear" w:color="auto" w:fill="auto"/>
          </w:tcPr>
          <w:p w14:paraId="18B954D2"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7.3.2</w:t>
            </w:r>
          </w:p>
        </w:tc>
        <w:tc>
          <w:tcPr>
            <w:tcW w:w="5255" w:type="dxa"/>
            <w:shd w:val="clear" w:color="auto" w:fill="auto"/>
          </w:tcPr>
          <w:p w14:paraId="18F7CCB1"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Uuringumeetodi verifitseerimine</w:t>
            </w:r>
          </w:p>
        </w:tc>
        <w:tc>
          <w:tcPr>
            <w:tcW w:w="1842" w:type="dxa"/>
            <w:shd w:val="clear" w:color="auto" w:fill="auto"/>
          </w:tcPr>
          <w:p w14:paraId="757451F4" w14:textId="77777777" w:rsidR="002E0504" w:rsidRPr="00FC116A" w:rsidRDefault="002E0504" w:rsidP="00196448">
            <w:pPr>
              <w:autoSpaceDE w:val="0"/>
              <w:autoSpaceDN w:val="0"/>
              <w:rPr>
                <w:rFonts w:asciiTheme="minorHAnsi" w:hAnsiTheme="minorHAnsi" w:cstheme="minorHAnsi"/>
                <w:bCs/>
              </w:rPr>
            </w:pPr>
          </w:p>
        </w:tc>
        <w:tc>
          <w:tcPr>
            <w:tcW w:w="1418" w:type="dxa"/>
          </w:tcPr>
          <w:p w14:paraId="0A78EB90" w14:textId="77777777" w:rsidR="002E0504" w:rsidRPr="00FC116A" w:rsidRDefault="002E0504" w:rsidP="00196448">
            <w:pPr>
              <w:autoSpaceDE w:val="0"/>
              <w:autoSpaceDN w:val="0"/>
              <w:rPr>
                <w:rFonts w:asciiTheme="minorHAnsi" w:hAnsiTheme="minorHAnsi" w:cstheme="minorHAnsi"/>
                <w:bCs/>
              </w:rPr>
            </w:pPr>
          </w:p>
        </w:tc>
      </w:tr>
      <w:tr w:rsidR="002E0504" w:rsidRPr="00FC116A" w14:paraId="79BA6FA1" w14:textId="77777777" w:rsidTr="0077488F">
        <w:tc>
          <w:tcPr>
            <w:tcW w:w="836" w:type="dxa"/>
            <w:shd w:val="clear" w:color="auto" w:fill="auto"/>
          </w:tcPr>
          <w:p w14:paraId="634A4604"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7.3.3</w:t>
            </w:r>
          </w:p>
        </w:tc>
        <w:tc>
          <w:tcPr>
            <w:tcW w:w="5255" w:type="dxa"/>
            <w:shd w:val="clear" w:color="auto" w:fill="auto"/>
          </w:tcPr>
          <w:p w14:paraId="336CE93C"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Uuringumeetodi valideerimine</w:t>
            </w:r>
          </w:p>
        </w:tc>
        <w:tc>
          <w:tcPr>
            <w:tcW w:w="1842" w:type="dxa"/>
            <w:shd w:val="clear" w:color="auto" w:fill="auto"/>
          </w:tcPr>
          <w:p w14:paraId="743C7E35" w14:textId="77777777" w:rsidR="002E0504" w:rsidRPr="00FC116A" w:rsidRDefault="002E0504" w:rsidP="00196448">
            <w:pPr>
              <w:autoSpaceDE w:val="0"/>
              <w:autoSpaceDN w:val="0"/>
              <w:rPr>
                <w:rFonts w:asciiTheme="minorHAnsi" w:hAnsiTheme="minorHAnsi" w:cstheme="minorHAnsi"/>
                <w:bCs/>
              </w:rPr>
            </w:pPr>
          </w:p>
        </w:tc>
        <w:tc>
          <w:tcPr>
            <w:tcW w:w="1418" w:type="dxa"/>
          </w:tcPr>
          <w:p w14:paraId="4FC2A82C" w14:textId="77777777" w:rsidR="002E0504" w:rsidRPr="00FC116A" w:rsidRDefault="002E0504" w:rsidP="00196448">
            <w:pPr>
              <w:autoSpaceDE w:val="0"/>
              <w:autoSpaceDN w:val="0"/>
              <w:rPr>
                <w:rFonts w:asciiTheme="minorHAnsi" w:hAnsiTheme="minorHAnsi" w:cstheme="minorHAnsi"/>
                <w:bCs/>
              </w:rPr>
            </w:pPr>
          </w:p>
        </w:tc>
      </w:tr>
      <w:tr w:rsidR="002E0504" w:rsidRPr="00FC116A" w14:paraId="734C3AC7" w14:textId="77777777" w:rsidTr="0077488F">
        <w:tc>
          <w:tcPr>
            <w:tcW w:w="836" w:type="dxa"/>
            <w:shd w:val="clear" w:color="auto" w:fill="auto"/>
          </w:tcPr>
          <w:p w14:paraId="005976EB"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7.3.4</w:t>
            </w:r>
          </w:p>
        </w:tc>
        <w:tc>
          <w:tcPr>
            <w:tcW w:w="5255" w:type="dxa"/>
            <w:shd w:val="clear" w:color="auto" w:fill="auto"/>
          </w:tcPr>
          <w:p w14:paraId="0333B991"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Mõõtemääramatuse hindamine</w:t>
            </w:r>
          </w:p>
        </w:tc>
        <w:tc>
          <w:tcPr>
            <w:tcW w:w="1842" w:type="dxa"/>
            <w:shd w:val="clear" w:color="auto" w:fill="auto"/>
          </w:tcPr>
          <w:p w14:paraId="726298E3" w14:textId="77777777" w:rsidR="002E0504" w:rsidRPr="00FC116A" w:rsidRDefault="002E0504" w:rsidP="00196448">
            <w:pPr>
              <w:autoSpaceDE w:val="0"/>
              <w:autoSpaceDN w:val="0"/>
              <w:rPr>
                <w:rFonts w:asciiTheme="minorHAnsi" w:hAnsiTheme="minorHAnsi" w:cstheme="minorHAnsi"/>
                <w:bCs/>
              </w:rPr>
            </w:pPr>
          </w:p>
        </w:tc>
        <w:tc>
          <w:tcPr>
            <w:tcW w:w="1418" w:type="dxa"/>
          </w:tcPr>
          <w:p w14:paraId="4B9020EE" w14:textId="77777777" w:rsidR="002E0504" w:rsidRPr="00FC116A" w:rsidRDefault="002E0504" w:rsidP="00196448">
            <w:pPr>
              <w:autoSpaceDE w:val="0"/>
              <w:autoSpaceDN w:val="0"/>
              <w:rPr>
                <w:rFonts w:asciiTheme="minorHAnsi" w:hAnsiTheme="minorHAnsi" w:cstheme="minorHAnsi"/>
                <w:bCs/>
              </w:rPr>
            </w:pPr>
          </w:p>
        </w:tc>
      </w:tr>
      <w:tr w:rsidR="002E0504" w:rsidRPr="00FC116A" w14:paraId="1D4724B4" w14:textId="77777777" w:rsidTr="0077488F">
        <w:tc>
          <w:tcPr>
            <w:tcW w:w="836" w:type="dxa"/>
            <w:shd w:val="clear" w:color="auto" w:fill="auto"/>
          </w:tcPr>
          <w:p w14:paraId="4E77C8D9"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7.3.5</w:t>
            </w:r>
          </w:p>
        </w:tc>
        <w:tc>
          <w:tcPr>
            <w:tcW w:w="5255" w:type="dxa"/>
            <w:shd w:val="clear" w:color="auto" w:fill="auto"/>
          </w:tcPr>
          <w:p w14:paraId="6460FDAE"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Bioloogilised referentsvahemikud ja kliinilised otsustuspiirid</w:t>
            </w:r>
          </w:p>
        </w:tc>
        <w:tc>
          <w:tcPr>
            <w:tcW w:w="1842" w:type="dxa"/>
            <w:shd w:val="clear" w:color="auto" w:fill="auto"/>
          </w:tcPr>
          <w:p w14:paraId="77F0D5AC" w14:textId="77777777" w:rsidR="002E0504" w:rsidRPr="00FC116A" w:rsidRDefault="002E0504" w:rsidP="00196448">
            <w:pPr>
              <w:autoSpaceDE w:val="0"/>
              <w:autoSpaceDN w:val="0"/>
              <w:rPr>
                <w:rFonts w:asciiTheme="minorHAnsi" w:hAnsiTheme="minorHAnsi" w:cstheme="minorHAnsi"/>
                <w:bCs/>
              </w:rPr>
            </w:pPr>
          </w:p>
        </w:tc>
        <w:tc>
          <w:tcPr>
            <w:tcW w:w="1418" w:type="dxa"/>
          </w:tcPr>
          <w:p w14:paraId="6D42230A" w14:textId="77777777" w:rsidR="002E0504" w:rsidRPr="00FC116A" w:rsidRDefault="002E0504" w:rsidP="00196448">
            <w:pPr>
              <w:autoSpaceDE w:val="0"/>
              <w:autoSpaceDN w:val="0"/>
              <w:rPr>
                <w:rFonts w:asciiTheme="minorHAnsi" w:hAnsiTheme="minorHAnsi" w:cstheme="minorHAnsi"/>
                <w:bCs/>
              </w:rPr>
            </w:pPr>
          </w:p>
        </w:tc>
      </w:tr>
      <w:tr w:rsidR="002E0504" w:rsidRPr="00FC116A" w14:paraId="75F87921" w14:textId="77777777" w:rsidTr="0077488F">
        <w:tc>
          <w:tcPr>
            <w:tcW w:w="836" w:type="dxa"/>
            <w:shd w:val="clear" w:color="auto" w:fill="auto"/>
          </w:tcPr>
          <w:p w14:paraId="4D57E0C9"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7.3.6</w:t>
            </w:r>
          </w:p>
        </w:tc>
        <w:tc>
          <w:tcPr>
            <w:tcW w:w="5255" w:type="dxa"/>
            <w:shd w:val="clear" w:color="auto" w:fill="auto"/>
          </w:tcPr>
          <w:p w14:paraId="3F575F3A"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Uuringuprotseduuride dokumenteerimine</w:t>
            </w:r>
          </w:p>
        </w:tc>
        <w:tc>
          <w:tcPr>
            <w:tcW w:w="1842" w:type="dxa"/>
            <w:shd w:val="clear" w:color="auto" w:fill="auto"/>
          </w:tcPr>
          <w:p w14:paraId="15ED169B" w14:textId="77777777" w:rsidR="002E0504" w:rsidRPr="00FC116A" w:rsidRDefault="002E0504" w:rsidP="00196448">
            <w:pPr>
              <w:autoSpaceDE w:val="0"/>
              <w:autoSpaceDN w:val="0"/>
              <w:rPr>
                <w:rFonts w:asciiTheme="minorHAnsi" w:hAnsiTheme="minorHAnsi" w:cstheme="minorHAnsi"/>
                <w:bCs/>
              </w:rPr>
            </w:pPr>
          </w:p>
        </w:tc>
        <w:tc>
          <w:tcPr>
            <w:tcW w:w="1418" w:type="dxa"/>
          </w:tcPr>
          <w:p w14:paraId="4388E651" w14:textId="77777777" w:rsidR="002E0504" w:rsidRPr="00FC116A" w:rsidRDefault="002E0504" w:rsidP="00196448">
            <w:pPr>
              <w:autoSpaceDE w:val="0"/>
              <w:autoSpaceDN w:val="0"/>
              <w:rPr>
                <w:rFonts w:asciiTheme="minorHAnsi" w:hAnsiTheme="minorHAnsi" w:cstheme="minorHAnsi"/>
                <w:bCs/>
              </w:rPr>
            </w:pPr>
          </w:p>
        </w:tc>
      </w:tr>
      <w:tr w:rsidR="002E0504" w:rsidRPr="00FC116A" w14:paraId="164D5358" w14:textId="77777777" w:rsidTr="0077488F">
        <w:tc>
          <w:tcPr>
            <w:tcW w:w="836" w:type="dxa"/>
            <w:shd w:val="clear" w:color="auto" w:fill="auto"/>
          </w:tcPr>
          <w:p w14:paraId="584BE0AC"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7.3.7</w:t>
            </w:r>
          </w:p>
        </w:tc>
        <w:tc>
          <w:tcPr>
            <w:tcW w:w="5255" w:type="dxa"/>
            <w:shd w:val="clear" w:color="auto" w:fill="auto"/>
          </w:tcPr>
          <w:p w14:paraId="71F6FFB9"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Uuringutulemuste tõepärasuse tagamine – sisemine kvaliteedikontroll, väline kvaliteedikontroll, uuringutulemuste võrreldavus</w:t>
            </w:r>
          </w:p>
        </w:tc>
        <w:tc>
          <w:tcPr>
            <w:tcW w:w="1842" w:type="dxa"/>
            <w:shd w:val="clear" w:color="auto" w:fill="auto"/>
          </w:tcPr>
          <w:p w14:paraId="2BBD42DC" w14:textId="77777777" w:rsidR="002E0504" w:rsidRPr="00FC116A" w:rsidRDefault="002E0504" w:rsidP="00196448">
            <w:pPr>
              <w:autoSpaceDE w:val="0"/>
              <w:autoSpaceDN w:val="0"/>
              <w:rPr>
                <w:rFonts w:asciiTheme="minorHAnsi" w:hAnsiTheme="minorHAnsi" w:cstheme="minorHAnsi"/>
                <w:bCs/>
              </w:rPr>
            </w:pPr>
          </w:p>
        </w:tc>
        <w:tc>
          <w:tcPr>
            <w:tcW w:w="1418" w:type="dxa"/>
          </w:tcPr>
          <w:p w14:paraId="16BAC612" w14:textId="77777777" w:rsidR="002E0504" w:rsidRPr="00FC116A" w:rsidRDefault="002E0504" w:rsidP="00196448">
            <w:pPr>
              <w:autoSpaceDE w:val="0"/>
              <w:autoSpaceDN w:val="0"/>
              <w:rPr>
                <w:rFonts w:asciiTheme="minorHAnsi" w:hAnsiTheme="minorHAnsi" w:cstheme="minorHAnsi"/>
                <w:bCs/>
              </w:rPr>
            </w:pPr>
          </w:p>
        </w:tc>
      </w:tr>
      <w:tr w:rsidR="002E0504" w:rsidRPr="00FC116A" w14:paraId="00F02DDC" w14:textId="77777777" w:rsidTr="0077488F">
        <w:tc>
          <w:tcPr>
            <w:tcW w:w="836" w:type="dxa"/>
            <w:shd w:val="clear" w:color="auto" w:fill="auto"/>
          </w:tcPr>
          <w:p w14:paraId="2F83104A"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7.4</w:t>
            </w:r>
          </w:p>
        </w:tc>
        <w:tc>
          <w:tcPr>
            <w:tcW w:w="8515" w:type="dxa"/>
            <w:gridSpan w:val="3"/>
            <w:shd w:val="clear" w:color="auto" w:fill="auto"/>
          </w:tcPr>
          <w:p w14:paraId="5214BEFF"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bCs/>
              </w:rPr>
              <w:t>Uuringujärgsed protsessid</w:t>
            </w:r>
          </w:p>
        </w:tc>
      </w:tr>
      <w:tr w:rsidR="002E0504" w:rsidRPr="00FC116A" w14:paraId="0A0F08FC" w14:textId="77777777" w:rsidTr="0077488F">
        <w:tc>
          <w:tcPr>
            <w:tcW w:w="836" w:type="dxa"/>
            <w:shd w:val="clear" w:color="auto" w:fill="auto"/>
          </w:tcPr>
          <w:p w14:paraId="191BEFA5" w14:textId="77777777" w:rsidR="002E0504" w:rsidRPr="00FC116A" w:rsidRDefault="002E0504" w:rsidP="00607BD9">
            <w:pPr>
              <w:autoSpaceDE w:val="0"/>
              <w:autoSpaceDN w:val="0"/>
              <w:rPr>
                <w:rFonts w:asciiTheme="minorHAnsi" w:hAnsiTheme="minorHAnsi" w:cstheme="minorHAnsi"/>
                <w:bCs/>
                <w:caps/>
              </w:rPr>
            </w:pPr>
            <w:r w:rsidRPr="00FC116A">
              <w:rPr>
                <w:rFonts w:asciiTheme="minorHAnsi" w:hAnsiTheme="minorHAnsi" w:cstheme="minorHAnsi"/>
                <w:bCs/>
                <w:caps/>
              </w:rPr>
              <w:t>7.4.1</w:t>
            </w:r>
          </w:p>
        </w:tc>
        <w:tc>
          <w:tcPr>
            <w:tcW w:w="5255" w:type="dxa"/>
            <w:shd w:val="clear" w:color="auto" w:fill="auto"/>
          </w:tcPr>
          <w:p w14:paraId="5FC5528D"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 xml:space="preserve">Tulemuste esitamine, </w:t>
            </w:r>
          </w:p>
          <w:p w14:paraId="2FFCC6C0" w14:textId="77777777" w:rsidR="002E0504" w:rsidRPr="00FC116A" w:rsidRDefault="002E0504" w:rsidP="00196448">
            <w:pPr>
              <w:pStyle w:val="ListParagraph"/>
              <w:numPr>
                <w:ilvl w:val="0"/>
                <w:numId w:val="8"/>
              </w:numPr>
              <w:autoSpaceDE w:val="0"/>
              <w:autoSpaceDN w:val="0"/>
              <w:spacing w:after="0" w:line="240" w:lineRule="auto"/>
              <w:rPr>
                <w:rFonts w:eastAsia="Times New Roman" w:cstheme="minorHAnsi"/>
                <w:sz w:val="20"/>
                <w:szCs w:val="20"/>
                <w:lang w:val="et-EE"/>
              </w:rPr>
            </w:pPr>
            <w:r w:rsidRPr="00FC116A">
              <w:rPr>
                <w:rFonts w:eastAsia="Times New Roman" w:cstheme="minorHAnsi"/>
                <w:sz w:val="20"/>
                <w:szCs w:val="20"/>
                <w:lang w:val="et-EE"/>
              </w:rPr>
              <w:t xml:space="preserve">kriitiliste tulemuste vastused, </w:t>
            </w:r>
          </w:p>
          <w:p w14:paraId="0F61758A" w14:textId="77777777" w:rsidR="002E0504" w:rsidRPr="00FC116A" w:rsidRDefault="002E0504" w:rsidP="00196448">
            <w:pPr>
              <w:pStyle w:val="ListParagraph"/>
              <w:numPr>
                <w:ilvl w:val="0"/>
                <w:numId w:val="8"/>
              </w:numPr>
              <w:autoSpaceDE w:val="0"/>
              <w:autoSpaceDN w:val="0"/>
              <w:spacing w:after="0" w:line="240" w:lineRule="auto"/>
              <w:rPr>
                <w:rFonts w:eastAsia="Times New Roman" w:cstheme="minorHAnsi"/>
                <w:sz w:val="20"/>
                <w:szCs w:val="20"/>
                <w:lang w:val="et-EE"/>
              </w:rPr>
            </w:pPr>
            <w:r w:rsidRPr="00FC116A">
              <w:rPr>
                <w:rFonts w:eastAsia="Times New Roman" w:cstheme="minorHAnsi"/>
                <w:sz w:val="20"/>
                <w:szCs w:val="20"/>
                <w:lang w:val="et-EE"/>
              </w:rPr>
              <w:t xml:space="preserve">tulemuste automaatne selekteerimine, ülevaatus, väljastamine ja esitamine, </w:t>
            </w:r>
          </w:p>
          <w:p w14:paraId="28E6F50B" w14:textId="77777777" w:rsidR="002E0504" w:rsidRPr="00FC116A" w:rsidRDefault="002E0504" w:rsidP="00196448">
            <w:pPr>
              <w:pStyle w:val="ListParagraph"/>
              <w:numPr>
                <w:ilvl w:val="0"/>
                <w:numId w:val="8"/>
              </w:numPr>
              <w:autoSpaceDE w:val="0"/>
              <w:autoSpaceDN w:val="0"/>
              <w:spacing w:after="0" w:line="240" w:lineRule="auto"/>
              <w:rPr>
                <w:rFonts w:eastAsia="Times New Roman" w:cstheme="minorHAnsi"/>
                <w:sz w:val="20"/>
                <w:szCs w:val="20"/>
                <w:lang w:val="et-EE"/>
              </w:rPr>
            </w:pPr>
            <w:r w:rsidRPr="00FC116A">
              <w:rPr>
                <w:rFonts w:eastAsia="Times New Roman" w:cstheme="minorHAnsi"/>
                <w:sz w:val="20"/>
                <w:szCs w:val="20"/>
                <w:lang w:val="et-EE"/>
              </w:rPr>
              <w:t>nõuded vastustele</w:t>
            </w:r>
          </w:p>
          <w:p w14:paraId="3F536C88" w14:textId="77777777" w:rsidR="002E0504" w:rsidRPr="00FC116A" w:rsidRDefault="002E0504" w:rsidP="00196448">
            <w:pPr>
              <w:pStyle w:val="ListParagraph"/>
              <w:numPr>
                <w:ilvl w:val="0"/>
                <w:numId w:val="8"/>
              </w:numPr>
              <w:autoSpaceDE w:val="0"/>
              <w:autoSpaceDN w:val="0"/>
              <w:spacing w:after="0" w:line="240" w:lineRule="auto"/>
              <w:rPr>
                <w:rFonts w:eastAsia="Times New Roman" w:cstheme="minorHAnsi"/>
                <w:sz w:val="20"/>
                <w:szCs w:val="20"/>
                <w:lang w:val="et-EE"/>
              </w:rPr>
            </w:pPr>
            <w:r w:rsidRPr="00FC116A">
              <w:rPr>
                <w:rFonts w:eastAsia="Times New Roman" w:cstheme="minorHAnsi"/>
                <w:sz w:val="20"/>
                <w:szCs w:val="20"/>
                <w:lang w:val="et-EE"/>
              </w:rPr>
              <w:t>muudatused esitatud tulemustes</w:t>
            </w:r>
          </w:p>
        </w:tc>
        <w:tc>
          <w:tcPr>
            <w:tcW w:w="1842" w:type="dxa"/>
            <w:shd w:val="clear" w:color="auto" w:fill="auto"/>
          </w:tcPr>
          <w:p w14:paraId="7E776675" w14:textId="77777777" w:rsidR="002E0504" w:rsidRPr="00FC116A" w:rsidRDefault="002E0504" w:rsidP="00196448">
            <w:pPr>
              <w:autoSpaceDE w:val="0"/>
              <w:autoSpaceDN w:val="0"/>
              <w:rPr>
                <w:rFonts w:asciiTheme="minorHAnsi" w:hAnsiTheme="minorHAnsi" w:cstheme="minorHAnsi"/>
                <w:bCs/>
              </w:rPr>
            </w:pPr>
          </w:p>
        </w:tc>
        <w:tc>
          <w:tcPr>
            <w:tcW w:w="1418" w:type="dxa"/>
          </w:tcPr>
          <w:p w14:paraId="45A29A87" w14:textId="77777777" w:rsidR="002E0504" w:rsidRPr="00FC116A" w:rsidRDefault="002E0504" w:rsidP="00196448">
            <w:pPr>
              <w:autoSpaceDE w:val="0"/>
              <w:autoSpaceDN w:val="0"/>
              <w:rPr>
                <w:rFonts w:asciiTheme="minorHAnsi" w:hAnsiTheme="minorHAnsi" w:cstheme="minorHAnsi"/>
                <w:bCs/>
              </w:rPr>
            </w:pPr>
          </w:p>
        </w:tc>
      </w:tr>
      <w:tr w:rsidR="002E0504" w:rsidRPr="00FC116A" w14:paraId="1F67E760" w14:textId="77777777" w:rsidTr="0077488F">
        <w:tc>
          <w:tcPr>
            <w:tcW w:w="836" w:type="dxa"/>
            <w:shd w:val="clear" w:color="auto" w:fill="auto"/>
          </w:tcPr>
          <w:p w14:paraId="7DD85A26"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7.4.2</w:t>
            </w:r>
          </w:p>
        </w:tc>
        <w:tc>
          <w:tcPr>
            <w:tcW w:w="5255" w:type="dxa"/>
            <w:shd w:val="clear" w:color="auto" w:fill="auto"/>
          </w:tcPr>
          <w:p w14:paraId="70076341"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Uuringujärgne proovide käsitlemine</w:t>
            </w:r>
          </w:p>
        </w:tc>
        <w:tc>
          <w:tcPr>
            <w:tcW w:w="1842" w:type="dxa"/>
            <w:shd w:val="clear" w:color="auto" w:fill="auto"/>
          </w:tcPr>
          <w:p w14:paraId="6677B3C4" w14:textId="77777777" w:rsidR="002E0504" w:rsidRPr="00FC116A" w:rsidRDefault="002E0504" w:rsidP="00196448">
            <w:pPr>
              <w:autoSpaceDE w:val="0"/>
              <w:autoSpaceDN w:val="0"/>
              <w:rPr>
                <w:rFonts w:asciiTheme="minorHAnsi" w:hAnsiTheme="minorHAnsi" w:cstheme="minorHAnsi"/>
                <w:bCs/>
              </w:rPr>
            </w:pPr>
          </w:p>
        </w:tc>
        <w:tc>
          <w:tcPr>
            <w:tcW w:w="1418" w:type="dxa"/>
          </w:tcPr>
          <w:p w14:paraId="1938497C" w14:textId="77777777" w:rsidR="002E0504" w:rsidRPr="00FC116A" w:rsidRDefault="002E0504" w:rsidP="00196448">
            <w:pPr>
              <w:autoSpaceDE w:val="0"/>
              <w:autoSpaceDN w:val="0"/>
              <w:rPr>
                <w:rFonts w:asciiTheme="minorHAnsi" w:hAnsiTheme="minorHAnsi" w:cstheme="minorHAnsi"/>
                <w:bCs/>
              </w:rPr>
            </w:pPr>
          </w:p>
        </w:tc>
      </w:tr>
      <w:tr w:rsidR="002E0504" w:rsidRPr="00FC116A" w14:paraId="50D4A090" w14:textId="77777777" w:rsidTr="0077488F">
        <w:trPr>
          <w:trHeight w:val="204"/>
        </w:trPr>
        <w:tc>
          <w:tcPr>
            <w:tcW w:w="836" w:type="dxa"/>
            <w:shd w:val="clear" w:color="auto" w:fill="auto"/>
          </w:tcPr>
          <w:p w14:paraId="702412BB"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7.5</w:t>
            </w:r>
          </w:p>
        </w:tc>
        <w:tc>
          <w:tcPr>
            <w:tcW w:w="5255" w:type="dxa"/>
            <w:shd w:val="clear" w:color="auto" w:fill="auto"/>
          </w:tcPr>
          <w:p w14:paraId="32EF8D5D"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Mittevastav töö</w:t>
            </w:r>
          </w:p>
        </w:tc>
        <w:tc>
          <w:tcPr>
            <w:tcW w:w="1842" w:type="dxa"/>
            <w:shd w:val="clear" w:color="auto" w:fill="auto"/>
          </w:tcPr>
          <w:p w14:paraId="2B0F0553" w14:textId="77777777" w:rsidR="002E0504" w:rsidRPr="00FC116A" w:rsidRDefault="002E0504" w:rsidP="00196448">
            <w:pPr>
              <w:autoSpaceDE w:val="0"/>
              <w:autoSpaceDN w:val="0"/>
              <w:rPr>
                <w:rFonts w:asciiTheme="minorHAnsi" w:hAnsiTheme="minorHAnsi" w:cstheme="minorHAnsi"/>
                <w:bCs/>
              </w:rPr>
            </w:pPr>
          </w:p>
        </w:tc>
        <w:tc>
          <w:tcPr>
            <w:tcW w:w="1418" w:type="dxa"/>
          </w:tcPr>
          <w:p w14:paraId="7A4C0123" w14:textId="77777777" w:rsidR="002E0504" w:rsidRPr="00FC116A" w:rsidRDefault="002E0504" w:rsidP="00196448">
            <w:pPr>
              <w:autoSpaceDE w:val="0"/>
              <w:autoSpaceDN w:val="0"/>
              <w:rPr>
                <w:rFonts w:asciiTheme="minorHAnsi" w:hAnsiTheme="minorHAnsi" w:cstheme="minorHAnsi"/>
                <w:bCs/>
              </w:rPr>
            </w:pPr>
          </w:p>
        </w:tc>
      </w:tr>
      <w:tr w:rsidR="002E0504" w:rsidRPr="00FC116A" w14:paraId="58DF1E12" w14:textId="77777777" w:rsidTr="0077488F">
        <w:trPr>
          <w:trHeight w:val="204"/>
        </w:trPr>
        <w:tc>
          <w:tcPr>
            <w:tcW w:w="836" w:type="dxa"/>
            <w:shd w:val="clear" w:color="auto" w:fill="auto"/>
          </w:tcPr>
          <w:p w14:paraId="0820901A"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7.6</w:t>
            </w:r>
          </w:p>
        </w:tc>
        <w:tc>
          <w:tcPr>
            <w:tcW w:w="5255" w:type="dxa"/>
            <w:shd w:val="clear" w:color="auto" w:fill="auto"/>
          </w:tcPr>
          <w:p w14:paraId="6444FC7A"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Andmeohje ja infohaldus:</w:t>
            </w:r>
          </w:p>
          <w:p w14:paraId="4596B5A7"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 volitused ja vastutus</w:t>
            </w:r>
          </w:p>
          <w:p w14:paraId="41C39FA2"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 infosüsteemide haldus</w:t>
            </w:r>
          </w:p>
        </w:tc>
        <w:tc>
          <w:tcPr>
            <w:tcW w:w="1842" w:type="dxa"/>
            <w:shd w:val="clear" w:color="auto" w:fill="auto"/>
          </w:tcPr>
          <w:p w14:paraId="08CFED23" w14:textId="77777777" w:rsidR="002E0504" w:rsidRPr="00FC116A" w:rsidRDefault="002E0504" w:rsidP="00196448">
            <w:pPr>
              <w:autoSpaceDE w:val="0"/>
              <w:autoSpaceDN w:val="0"/>
              <w:rPr>
                <w:rFonts w:asciiTheme="minorHAnsi" w:hAnsiTheme="minorHAnsi" w:cstheme="minorHAnsi"/>
                <w:bCs/>
              </w:rPr>
            </w:pPr>
          </w:p>
        </w:tc>
        <w:tc>
          <w:tcPr>
            <w:tcW w:w="1418" w:type="dxa"/>
          </w:tcPr>
          <w:p w14:paraId="2BC8FEAE" w14:textId="77777777" w:rsidR="002E0504" w:rsidRPr="00FC116A" w:rsidRDefault="002E0504" w:rsidP="00196448">
            <w:pPr>
              <w:autoSpaceDE w:val="0"/>
              <w:autoSpaceDN w:val="0"/>
              <w:rPr>
                <w:rFonts w:asciiTheme="minorHAnsi" w:hAnsiTheme="minorHAnsi" w:cstheme="minorHAnsi"/>
                <w:bCs/>
              </w:rPr>
            </w:pPr>
          </w:p>
        </w:tc>
      </w:tr>
      <w:tr w:rsidR="002E0504" w:rsidRPr="00FC116A" w14:paraId="60EB0E88" w14:textId="77777777" w:rsidTr="0077488F">
        <w:trPr>
          <w:trHeight w:val="204"/>
        </w:trPr>
        <w:tc>
          <w:tcPr>
            <w:tcW w:w="836" w:type="dxa"/>
            <w:shd w:val="clear" w:color="auto" w:fill="auto"/>
          </w:tcPr>
          <w:p w14:paraId="02916F9C"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7.7</w:t>
            </w:r>
          </w:p>
        </w:tc>
        <w:tc>
          <w:tcPr>
            <w:tcW w:w="5255" w:type="dxa"/>
            <w:shd w:val="clear" w:color="auto" w:fill="auto"/>
          </w:tcPr>
          <w:p w14:paraId="207369B3"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Kaebused</w:t>
            </w:r>
          </w:p>
        </w:tc>
        <w:tc>
          <w:tcPr>
            <w:tcW w:w="1842" w:type="dxa"/>
            <w:shd w:val="clear" w:color="auto" w:fill="auto"/>
          </w:tcPr>
          <w:p w14:paraId="06AAAA16" w14:textId="77777777" w:rsidR="002E0504" w:rsidRPr="00FC116A" w:rsidRDefault="002E0504" w:rsidP="00196448">
            <w:pPr>
              <w:autoSpaceDE w:val="0"/>
              <w:autoSpaceDN w:val="0"/>
              <w:rPr>
                <w:rFonts w:asciiTheme="minorHAnsi" w:hAnsiTheme="minorHAnsi" w:cstheme="minorHAnsi"/>
                <w:bCs/>
              </w:rPr>
            </w:pPr>
          </w:p>
        </w:tc>
        <w:tc>
          <w:tcPr>
            <w:tcW w:w="1418" w:type="dxa"/>
          </w:tcPr>
          <w:p w14:paraId="5C4BBEFE" w14:textId="77777777" w:rsidR="002E0504" w:rsidRPr="00FC116A" w:rsidRDefault="002E0504" w:rsidP="00196448">
            <w:pPr>
              <w:autoSpaceDE w:val="0"/>
              <w:autoSpaceDN w:val="0"/>
              <w:rPr>
                <w:rFonts w:asciiTheme="minorHAnsi" w:hAnsiTheme="minorHAnsi" w:cstheme="minorHAnsi"/>
                <w:bCs/>
              </w:rPr>
            </w:pPr>
          </w:p>
        </w:tc>
      </w:tr>
      <w:tr w:rsidR="002E0504" w:rsidRPr="00FC116A" w14:paraId="021B679D" w14:textId="77777777" w:rsidTr="0077488F">
        <w:trPr>
          <w:trHeight w:val="204"/>
        </w:trPr>
        <w:tc>
          <w:tcPr>
            <w:tcW w:w="836" w:type="dxa"/>
            <w:shd w:val="clear" w:color="auto" w:fill="auto"/>
          </w:tcPr>
          <w:p w14:paraId="349965B4"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7.8</w:t>
            </w:r>
          </w:p>
        </w:tc>
        <w:tc>
          <w:tcPr>
            <w:tcW w:w="5255" w:type="dxa"/>
            <w:shd w:val="clear" w:color="auto" w:fill="auto"/>
          </w:tcPr>
          <w:p w14:paraId="7BDF6C40"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Järjepidevuse ja hädaolukorraks valmisoleku kavandamine</w:t>
            </w:r>
          </w:p>
        </w:tc>
        <w:tc>
          <w:tcPr>
            <w:tcW w:w="1842" w:type="dxa"/>
            <w:shd w:val="clear" w:color="auto" w:fill="auto"/>
          </w:tcPr>
          <w:p w14:paraId="4548C67D" w14:textId="77777777" w:rsidR="002E0504" w:rsidRPr="00FC116A" w:rsidRDefault="002E0504" w:rsidP="00196448">
            <w:pPr>
              <w:autoSpaceDE w:val="0"/>
              <w:autoSpaceDN w:val="0"/>
              <w:rPr>
                <w:rFonts w:asciiTheme="minorHAnsi" w:hAnsiTheme="minorHAnsi" w:cstheme="minorHAnsi"/>
                <w:bCs/>
              </w:rPr>
            </w:pPr>
          </w:p>
        </w:tc>
        <w:tc>
          <w:tcPr>
            <w:tcW w:w="1418" w:type="dxa"/>
          </w:tcPr>
          <w:p w14:paraId="13F39157" w14:textId="77777777" w:rsidR="002E0504" w:rsidRPr="00FC116A" w:rsidRDefault="002E0504" w:rsidP="00196448">
            <w:pPr>
              <w:autoSpaceDE w:val="0"/>
              <w:autoSpaceDN w:val="0"/>
              <w:rPr>
                <w:rFonts w:asciiTheme="minorHAnsi" w:hAnsiTheme="minorHAnsi" w:cstheme="minorHAnsi"/>
                <w:bCs/>
              </w:rPr>
            </w:pPr>
          </w:p>
        </w:tc>
      </w:tr>
    </w:tbl>
    <w:p w14:paraId="70629D91" w14:textId="77777777" w:rsidR="002E0504" w:rsidRPr="00FC116A" w:rsidRDefault="002E0504" w:rsidP="002E0504">
      <w:pPr>
        <w:autoSpaceDE w:val="0"/>
        <w:autoSpaceDN w:val="0"/>
        <w:jc w:val="both"/>
        <w:rPr>
          <w:rFonts w:asciiTheme="minorHAnsi" w:hAnsiTheme="minorHAnsi" w:cstheme="minorHAnsi"/>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8"/>
        <w:gridCol w:w="5073"/>
        <w:gridCol w:w="1842"/>
        <w:gridCol w:w="1418"/>
      </w:tblGrid>
      <w:tr w:rsidR="002E0504" w:rsidRPr="00FC116A" w14:paraId="19BE2DA7" w14:textId="77777777" w:rsidTr="0077488F">
        <w:tc>
          <w:tcPr>
            <w:tcW w:w="1018" w:type="dxa"/>
            <w:shd w:val="clear" w:color="auto" w:fill="auto"/>
          </w:tcPr>
          <w:p w14:paraId="1243B1FA" w14:textId="77777777" w:rsidR="002E0504" w:rsidRPr="00FC116A" w:rsidRDefault="002E0504" w:rsidP="00607BD9">
            <w:pPr>
              <w:autoSpaceDE w:val="0"/>
              <w:autoSpaceDN w:val="0"/>
              <w:jc w:val="both"/>
              <w:rPr>
                <w:rFonts w:asciiTheme="minorHAnsi" w:hAnsiTheme="minorHAnsi" w:cstheme="minorHAnsi"/>
                <w:bCs/>
                <w:caps/>
              </w:rPr>
            </w:pPr>
          </w:p>
        </w:tc>
        <w:tc>
          <w:tcPr>
            <w:tcW w:w="5073" w:type="dxa"/>
            <w:shd w:val="clear" w:color="auto" w:fill="auto"/>
          </w:tcPr>
          <w:p w14:paraId="4A0F7666" w14:textId="77777777" w:rsidR="002E0504" w:rsidRPr="00FC116A" w:rsidRDefault="002E0504" w:rsidP="00607BD9">
            <w:pPr>
              <w:autoSpaceDE w:val="0"/>
              <w:autoSpaceDN w:val="0"/>
              <w:jc w:val="both"/>
              <w:rPr>
                <w:rFonts w:asciiTheme="minorHAnsi" w:hAnsiTheme="minorHAnsi" w:cstheme="minorHAnsi"/>
                <w:b/>
              </w:rPr>
            </w:pPr>
            <w:r w:rsidRPr="00FC116A">
              <w:rPr>
                <w:rFonts w:asciiTheme="minorHAnsi" w:hAnsiTheme="minorHAnsi" w:cstheme="minorHAnsi"/>
                <w:b/>
              </w:rPr>
              <w:t>Nõuded juhtimissüsteemile</w:t>
            </w:r>
          </w:p>
        </w:tc>
        <w:tc>
          <w:tcPr>
            <w:tcW w:w="1842" w:type="dxa"/>
            <w:shd w:val="clear" w:color="auto" w:fill="auto"/>
          </w:tcPr>
          <w:p w14:paraId="4E3DF1D5"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Juhtimissüsteemi dokumentatsioon</w:t>
            </w:r>
          </w:p>
        </w:tc>
        <w:tc>
          <w:tcPr>
            <w:tcW w:w="1418" w:type="dxa"/>
          </w:tcPr>
          <w:p w14:paraId="39735CDC"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b/>
                <w:bCs/>
              </w:rPr>
              <w:t>Kommentaar</w:t>
            </w:r>
          </w:p>
        </w:tc>
      </w:tr>
      <w:tr w:rsidR="002E0504" w:rsidRPr="00FC116A" w14:paraId="3DC66CD0" w14:textId="77777777" w:rsidTr="0077488F">
        <w:tc>
          <w:tcPr>
            <w:tcW w:w="1018" w:type="dxa"/>
            <w:shd w:val="clear" w:color="auto" w:fill="auto"/>
          </w:tcPr>
          <w:p w14:paraId="2FEA2F51"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8.2</w:t>
            </w:r>
          </w:p>
        </w:tc>
        <w:tc>
          <w:tcPr>
            <w:tcW w:w="8333" w:type="dxa"/>
            <w:gridSpan w:val="3"/>
            <w:shd w:val="clear" w:color="auto" w:fill="auto"/>
          </w:tcPr>
          <w:p w14:paraId="4626137D"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 xml:space="preserve">Juhtimissüsteemi dokumentatsioon </w:t>
            </w:r>
          </w:p>
        </w:tc>
      </w:tr>
      <w:tr w:rsidR="002E0504" w:rsidRPr="00FC116A" w14:paraId="44B954C0" w14:textId="77777777" w:rsidTr="0077488F">
        <w:tc>
          <w:tcPr>
            <w:tcW w:w="1018" w:type="dxa"/>
            <w:shd w:val="clear" w:color="auto" w:fill="auto"/>
          </w:tcPr>
          <w:p w14:paraId="00494F91"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8.2.1</w:t>
            </w:r>
          </w:p>
        </w:tc>
        <w:tc>
          <w:tcPr>
            <w:tcW w:w="5073" w:type="dxa"/>
            <w:shd w:val="clear" w:color="auto" w:fill="auto"/>
          </w:tcPr>
          <w:p w14:paraId="177E25A6"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Juhtkonna poolt kehtestatud, dokumenteeritud ja korras hoitud eesmärgid ja juhtpõhimõtted</w:t>
            </w:r>
          </w:p>
        </w:tc>
        <w:tc>
          <w:tcPr>
            <w:tcW w:w="1842" w:type="dxa"/>
            <w:shd w:val="clear" w:color="auto" w:fill="auto"/>
          </w:tcPr>
          <w:p w14:paraId="5D771F15" w14:textId="77777777" w:rsidR="002E0504" w:rsidRPr="00FC116A" w:rsidRDefault="002E0504" w:rsidP="00196448">
            <w:pPr>
              <w:autoSpaceDE w:val="0"/>
              <w:autoSpaceDN w:val="0"/>
              <w:rPr>
                <w:rFonts w:asciiTheme="minorHAnsi" w:hAnsiTheme="minorHAnsi" w:cstheme="minorHAnsi"/>
                <w:bCs/>
              </w:rPr>
            </w:pPr>
          </w:p>
        </w:tc>
        <w:tc>
          <w:tcPr>
            <w:tcW w:w="1418" w:type="dxa"/>
          </w:tcPr>
          <w:p w14:paraId="3DF03F4D" w14:textId="77777777" w:rsidR="002E0504" w:rsidRPr="00FC116A" w:rsidRDefault="002E0504" w:rsidP="00196448">
            <w:pPr>
              <w:autoSpaceDE w:val="0"/>
              <w:autoSpaceDN w:val="0"/>
              <w:rPr>
                <w:rFonts w:asciiTheme="minorHAnsi" w:hAnsiTheme="minorHAnsi" w:cstheme="minorHAnsi"/>
                <w:bCs/>
              </w:rPr>
            </w:pPr>
          </w:p>
        </w:tc>
      </w:tr>
      <w:tr w:rsidR="002E0504" w:rsidRPr="00FC116A" w14:paraId="188FE03E" w14:textId="77777777" w:rsidTr="0077488F">
        <w:tc>
          <w:tcPr>
            <w:tcW w:w="1018" w:type="dxa"/>
            <w:shd w:val="clear" w:color="auto" w:fill="auto"/>
          </w:tcPr>
          <w:p w14:paraId="14F5132F"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8.2.5</w:t>
            </w:r>
          </w:p>
        </w:tc>
        <w:tc>
          <w:tcPr>
            <w:tcW w:w="5073" w:type="dxa"/>
            <w:shd w:val="clear" w:color="auto" w:fill="auto"/>
          </w:tcPr>
          <w:p w14:paraId="18EDA5DA" w14:textId="77777777" w:rsidR="002E0504" w:rsidRPr="00FC116A" w:rsidRDefault="002E0504" w:rsidP="00196448">
            <w:pPr>
              <w:autoSpaceDE w:val="0"/>
              <w:autoSpaceDN w:val="0"/>
              <w:rPr>
                <w:rFonts w:asciiTheme="minorHAnsi" w:hAnsiTheme="minorHAnsi" w:cstheme="minorHAnsi"/>
              </w:rPr>
            </w:pPr>
            <w:r w:rsidRPr="00FC116A">
              <w:rPr>
                <w:rFonts w:asciiTheme="minorHAnsi" w:hAnsiTheme="minorHAnsi" w:cstheme="minorHAnsi"/>
              </w:rPr>
              <w:t>Personali juurdepääs juhtimissüsteemi dokumentatsioonile</w:t>
            </w:r>
          </w:p>
        </w:tc>
        <w:tc>
          <w:tcPr>
            <w:tcW w:w="1842" w:type="dxa"/>
            <w:shd w:val="clear" w:color="auto" w:fill="auto"/>
          </w:tcPr>
          <w:p w14:paraId="70006360" w14:textId="77777777" w:rsidR="002E0504" w:rsidRPr="00FC116A" w:rsidRDefault="002E0504" w:rsidP="00196448">
            <w:pPr>
              <w:autoSpaceDE w:val="0"/>
              <w:autoSpaceDN w:val="0"/>
              <w:rPr>
                <w:rFonts w:asciiTheme="minorHAnsi" w:hAnsiTheme="minorHAnsi" w:cstheme="minorHAnsi"/>
                <w:bCs/>
              </w:rPr>
            </w:pPr>
          </w:p>
        </w:tc>
        <w:tc>
          <w:tcPr>
            <w:tcW w:w="1418" w:type="dxa"/>
          </w:tcPr>
          <w:p w14:paraId="59F14924" w14:textId="77777777" w:rsidR="002E0504" w:rsidRPr="00FC116A" w:rsidRDefault="002E0504" w:rsidP="00196448">
            <w:pPr>
              <w:autoSpaceDE w:val="0"/>
              <w:autoSpaceDN w:val="0"/>
              <w:rPr>
                <w:rFonts w:asciiTheme="minorHAnsi" w:hAnsiTheme="minorHAnsi" w:cstheme="minorHAnsi"/>
                <w:bCs/>
              </w:rPr>
            </w:pPr>
          </w:p>
        </w:tc>
      </w:tr>
      <w:tr w:rsidR="002E0504" w:rsidRPr="00FC116A" w14:paraId="7F6B13D5" w14:textId="77777777" w:rsidTr="0077488F">
        <w:tc>
          <w:tcPr>
            <w:tcW w:w="1018" w:type="dxa"/>
            <w:shd w:val="clear" w:color="auto" w:fill="auto"/>
          </w:tcPr>
          <w:p w14:paraId="629A6F28"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8.3</w:t>
            </w:r>
          </w:p>
        </w:tc>
        <w:tc>
          <w:tcPr>
            <w:tcW w:w="8333" w:type="dxa"/>
            <w:gridSpan w:val="3"/>
            <w:shd w:val="clear" w:color="auto" w:fill="auto"/>
          </w:tcPr>
          <w:p w14:paraId="59A73A0E" w14:textId="77777777" w:rsidR="002E0504" w:rsidRPr="00FC116A" w:rsidRDefault="002E0504" w:rsidP="00196448">
            <w:pPr>
              <w:autoSpaceDE w:val="0"/>
              <w:autoSpaceDN w:val="0"/>
              <w:rPr>
                <w:rFonts w:asciiTheme="minorHAnsi" w:hAnsiTheme="minorHAnsi" w:cstheme="minorHAnsi"/>
                <w:bCs/>
              </w:rPr>
            </w:pPr>
            <w:r w:rsidRPr="00FC116A">
              <w:rPr>
                <w:rFonts w:asciiTheme="minorHAnsi" w:hAnsiTheme="minorHAnsi" w:cstheme="minorHAnsi"/>
              </w:rPr>
              <w:t>Dokumendiohje</w:t>
            </w:r>
          </w:p>
        </w:tc>
      </w:tr>
      <w:tr w:rsidR="002E0504" w:rsidRPr="00FC116A" w14:paraId="3BEDE300" w14:textId="77777777" w:rsidTr="0077488F">
        <w:tc>
          <w:tcPr>
            <w:tcW w:w="1018" w:type="dxa"/>
            <w:shd w:val="clear" w:color="auto" w:fill="auto"/>
          </w:tcPr>
          <w:p w14:paraId="49E4D009"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lastRenderedPageBreak/>
              <w:t>8.3.1 – 8.3.2</w:t>
            </w:r>
          </w:p>
        </w:tc>
        <w:tc>
          <w:tcPr>
            <w:tcW w:w="5073" w:type="dxa"/>
            <w:shd w:val="clear" w:color="auto" w:fill="auto"/>
          </w:tcPr>
          <w:p w14:paraId="6A0DB445" w14:textId="77777777" w:rsidR="002E0504" w:rsidRPr="00FC116A" w:rsidRDefault="002E0504" w:rsidP="00607BD9">
            <w:pPr>
              <w:autoSpaceDE w:val="0"/>
              <w:autoSpaceDN w:val="0"/>
              <w:rPr>
                <w:rFonts w:asciiTheme="minorHAnsi" w:hAnsiTheme="minorHAnsi" w:cstheme="minorHAnsi"/>
              </w:rPr>
            </w:pPr>
            <w:r w:rsidRPr="00FC116A">
              <w:rPr>
                <w:rFonts w:asciiTheme="minorHAnsi" w:hAnsiTheme="minorHAnsi" w:cstheme="minorHAnsi"/>
              </w:rPr>
              <w:t>Protseduurid dokumentide (asutusesiseste ja –väliste) ohjeks</w:t>
            </w:r>
          </w:p>
        </w:tc>
        <w:tc>
          <w:tcPr>
            <w:tcW w:w="1842" w:type="dxa"/>
            <w:shd w:val="clear" w:color="auto" w:fill="auto"/>
          </w:tcPr>
          <w:p w14:paraId="2AC9B474"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171C8382"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31313766" w14:textId="77777777" w:rsidTr="0077488F">
        <w:tc>
          <w:tcPr>
            <w:tcW w:w="1018" w:type="dxa"/>
            <w:shd w:val="clear" w:color="auto" w:fill="auto"/>
          </w:tcPr>
          <w:p w14:paraId="302A497F"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8.4</w:t>
            </w:r>
          </w:p>
        </w:tc>
        <w:tc>
          <w:tcPr>
            <w:tcW w:w="8333" w:type="dxa"/>
            <w:gridSpan w:val="3"/>
            <w:shd w:val="clear" w:color="auto" w:fill="auto"/>
          </w:tcPr>
          <w:p w14:paraId="61526673"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rPr>
              <w:t xml:space="preserve">Tõendusdokumentide ohje </w:t>
            </w:r>
          </w:p>
        </w:tc>
      </w:tr>
      <w:tr w:rsidR="002E0504" w:rsidRPr="00FC116A" w14:paraId="7ADAF593" w14:textId="77777777" w:rsidTr="0077488F">
        <w:tc>
          <w:tcPr>
            <w:tcW w:w="1018" w:type="dxa"/>
            <w:shd w:val="clear" w:color="auto" w:fill="auto"/>
          </w:tcPr>
          <w:p w14:paraId="482713EE"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8.4.1  8.4.3</w:t>
            </w:r>
          </w:p>
        </w:tc>
        <w:tc>
          <w:tcPr>
            <w:tcW w:w="5073" w:type="dxa"/>
            <w:shd w:val="clear" w:color="auto" w:fill="auto"/>
          </w:tcPr>
          <w:p w14:paraId="1E345D11"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Tõendusdokumentide loomine, parandamine, säilitamine</w:t>
            </w:r>
          </w:p>
        </w:tc>
        <w:tc>
          <w:tcPr>
            <w:tcW w:w="1842" w:type="dxa"/>
            <w:shd w:val="clear" w:color="auto" w:fill="auto"/>
          </w:tcPr>
          <w:p w14:paraId="59E31337"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77650E1A"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544A2912" w14:textId="77777777" w:rsidTr="0077488F">
        <w:tc>
          <w:tcPr>
            <w:tcW w:w="1018" w:type="dxa"/>
            <w:shd w:val="clear" w:color="auto" w:fill="auto"/>
          </w:tcPr>
          <w:p w14:paraId="3D0C0B9A"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8.5</w:t>
            </w:r>
          </w:p>
        </w:tc>
        <w:tc>
          <w:tcPr>
            <w:tcW w:w="8333" w:type="dxa"/>
            <w:gridSpan w:val="3"/>
            <w:shd w:val="clear" w:color="auto" w:fill="auto"/>
          </w:tcPr>
          <w:p w14:paraId="1225EEE3"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rPr>
              <w:t>Meetmed riskide ja parendusvõimalustega tegelemiseks</w:t>
            </w:r>
          </w:p>
        </w:tc>
      </w:tr>
      <w:tr w:rsidR="002E0504" w:rsidRPr="00FC116A" w14:paraId="689C7C32" w14:textId="77777777" w:rsidTr="0077488F">
        <w:tc>
          <w:tcPr>
            <w:tcW w:w="1018" w:type="dxa"/>
            <w:shd w:val="clear" w:color="auto" w:fill="auto"/>
          </w:tcPr>
          <w:p w14:paraId="3C1670A1"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8.5.1, 8.5.2</w:t>
            </w:r>
          </w:p>
        </w:tc>
        <w:tc>
          <w:tcPr>
            <w:tcW w:w="5073" w:type="dxa"/>
            <w:shd w:val="clear" w:color="auto" w:fill="auto"/>
          </w:tcPr>
          <w:p w14:paraId="43EBA934"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Riskide ja parendusvõimaluste tuvastamine ja tegutsemine</w:t>
            </w:r>
          </w:p>
        </w:tc>
        <w:tc>
          <w:tcPr>
            <w:tcW w:w="1842" w:type="dxa"/>
            <w:shd w:val="clear" w:color="auto" w:fill="auto"/>
          </w:tcPr>
          <w:p w14:paraId="42C70C21"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69291877"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7FA7A821" w14:textId="77777777" w:rsidTr="0077488F">
        <w:tc>
          <w:tcPr>
            <w:tcW w:w="1018" w:type="dxa"/>
            <w:shd w:val="clear" w:color="auto" w:fill="auto"/>
          </w:tcPr>
          <w:p w14:paraId="56558ABD"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8.6</w:t>
            </w:r>
          </w:p>
        </w:tc>
        <w:tc>
          <w:tcPr>
            <w:tcW w:w="8333" w:type="dxa"/>
            <w:gridSpan w:val="3"/>
            <w:shd w:val="clear" w:color="auto" w:fill="auto"/>
          </w:tcPr>
          <w:p w14:paraId="2AB8692D"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rPr>
              <w:t>Parendamine</w:t>
            </w:r>
          </w:p>
        </w:tc>
      </w:tr>
      <w:tr w:rsidR="002E0504" w:rsidRPr="00FC116A" w14:paraId="0C423A03" w14:textId="77777777" w:rsidTr="0077488F">
        <w:tc>
          <w:tcPr>
            <w:tcW w:w="1018" w:type="dxa"/>
            <w:shd w:val="clear" w:color="auto" w:fill="auto"/>
          </w:tcPr>
          <w:p w14:paraId="5DE9F073"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8.6.1</w:t>
            </w:r>
          </w:p>
        </w:tc>
        <w:tc>
          <w:tcPr>
            <w:tcW w:w="5073" w:type="dxa"/>
            <w:shd w:val="clear" w:color="auto" w:fill="auto"/>
          </w:tcPr>
          <w:p w14:paraId="72BA4C5B"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Järjepidev parendamine</w:t>
            </w:r>
          </w:p>
        </w:tc>
        <w:tc>
          <w:tcPr>
            <w:tcW w:w="1842" w:type="dxa"/>
            <w:shd w:val="clear" w:color="auto" w:fill="auto"/>
          </w:tcPr>
          <w:p w14:paraId="7010446E"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3B1E1617"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6EEAE980" w14:textId="77777777" w:rsidTr="0077488F">
        <w:tc>
          <w:tcPr>
            <w:tcW w:w="1018" w:type="dxa"/>
            <w:shd w:val="clear" w:color="auto" w:fill="auto"/>
          </w:tcPr>
          <w:p w14:paraId="63B84DC5"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8.6.2</w:t>
            </w:r>
          </w:p>
        </w:tc>
        <w:tc>
          <w:tcPr>
            <w:tcW w:w="5073" w:type="dxa"/>
            <w:shd w:val="clear" w:color="auto" w:fill="auto"/>
          </w:tcPr>
          <w:p w14:paraId="308C5FC0"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Tagasiside labori patsientidelt, kasutajatelt ja personalilt</w:t>
            </w:r>
          </w:p>
        </w:tc>
        <w:tc>
          <w:tcPr>
            <w:tcW w:w="1842" w:type="dxa"/>
            <w:shd w:val="clear" w:color="auto" w:fill="auto"/>
          </w:tcPr>
          <w:p w14:paraId="144212C8"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45D747D1"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0BEA6639" w14:textId="77777777" w:rsidTr="0077488F">
        <w:tc>
          <w:tcPr>
            <w:tcW w:w="1018" w:type="dxa"/>
            <w:shd w:val="clear" w:color="auto" w:fill="auto"/>
          </w:tcPr>
          <w:p w14:paraId="450CC5C4"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8.7</w:t>
            </w:r>
          </w:p>
        </w:tc>
        <w:tc>
          <w:tcPr>
            <w:tcW w:w="5073" w:type="dxa"/>
            <w:shd w:val="clear" w:color="auto" w:fill="auto"/>
          </w:tcPr>
          <w:p w14:paraId="160BCA32"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Mittevastavused ja korrigeerivad meetmed</w:t>
            </w:r>
          </w:p>
        </w:tc>
        <w:tc>
          <w:tcPr>
            <w:tcW w:w="1842" w:type="dxa"/>
            <w:shd w:val="clear" w:color="auto" w:fill="auto"/>
          </w:tcPr>
          <w:p w14:paraId="5D589968"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2B02224B"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190333A2" w14:textId="77777777" w:rsidTr="0077488F">
        <w:tc>
          <w:tcPr>
            <w:tcW w:w="1018" w:type="dxa"/>
            <w:shd w:val="clear" w:color="auto" w:fill="auto"/>
          </w:tcPr>
          <w:p w14:paraId="3A605D6B"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8.8</w:t>
            </w:r>
          </w:p>
        </w:tc>
        <w:tc>
          <w:tcPr>
            <w:tcW w:w="8333" w:type="dxa"/>
            <w:gridSpan w:val="3"/>
            <w:shd w:val="clear" w:color="auto" w:fill="auto"/>
          </w:tcPr>
          <w:p w14:paraId="1DEC9B01" w14:textId="77777777" w:rsidR="002E0504" w:rsidRPr="00FC116A" w:rsidRDefault="002E0504" w:rsidP="00607BD9">
            <w:pPr>
              <w:autoSpaceDE w:val="0"/>
              <w:autoSpaceDN w:val="0"/>
              <w:jc w:val="both"/>
              <w:rPr>
                <w:rFonts w:asciiTheme="minorHAnsi" w:hAnsiTheme="minorHAnsi" w:cstheme="minorHAnsi"/>
                <w:bCs/>
              </w:rPr>
            </w:pPr>
            <w:r w:rsidRPr="00FC116A">
              <w:rPr>
                <w:rFonts w:asciiTheme="minorHAnsi" w:hAnsiTheme="minorHAnsi" w:cstheme="minorHAnsi"/>
              </w:rPr>
              <w:t>Hindamised</w:t>
            </w:r>
          </w:p>
        </w:tc>
      </w:tr>
      <w:tr w:rsidR="002E0504" w:rsidRPr="00FC116A" w14:paraId="69EE5609" w14:textId="77777777" w:rsidTr="0077488F">
        <w:tc>
          <w:tcPr>
            <w:tcW w:w="1018" w:type="dxa"/>
            <w:shd w:val="clear" w:color="auto" w:fill="auto"/>
          </w:tcPr>
          <w:p w14:paraId="2AE07F28"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8.8.2</w:t>
            </w:r>
          </w:p>
        </w:tc>
        <w:tc>
          <w:tcPr>
            <w:tcW w:w="5073" w:type="dxa"/>
            <w:shd w:val="clear" w:color="auto" w:fill="auto"/>
          </w:tcPr>
          <w:p w14:paraId="017AE8F1"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Kvaliteediindikaatorid</w:t>
            </w:r>
          </w:p>
        </w:tc>
        <w:tc>
          <w:tcPr>
            <w:tcW w:w="1842" w:type="dxa"/>
            <w:shd w:val="clear" w:color="auto" w:fill="auto"/>
          </w:tcPr>
          <w:p w14:paraId="63471CFF"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3A304C5D"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4FA1977B" w14:textId="77777777" w:rsidTr="0077488F">
        <w:tc>
          <w:tcPr>
            <w:tcW w:w="1018" w:type="dxa"/>
            <w:shd w:val="clear" w:color="auto" w:fill="auto"/>
          </w:tcPr>
          <w:p w14:paraId="776797B2"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8.8.3</w:t>
            </w:r>
          </w:p>
        </w:tc>
        <w:tc>
          <w:tcPr>
            <w:tcW w:w="5073" w:type="dxa"/>
            <w:shd w:val="clear" w:color="auto" w:fill="auto"/>
          </w:tcPr>
          <w:p w14:paraId="5C336E3D"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Siseauditid</w:t>
            </w:r>
          </w:p>
        </w:tc>
        <w:tc>
          <w:tcPr>
            <w:tcW w:w="1842" w:type="dxa"/>
            <w:shd w:val="clear" w:color="auto" w:fill="auto"/>
          </w:tcPr>
          <w:p w14:paraId="3C190DA0"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282C8972" w14:textId="77777777" w:rsidR="002E0504" w:rsidRPr="00FC116A" w:rsidRDefault="002E0504" w:rsidP="00607BD9">
            <w:pPr>
              <w:autoSpaceDE w:val="0"/>
              <w:autoSpaceDN w:val="0"/>
              <w:jc w:val="both"/>
              <w:rPr>
                <w:rFonts w:asciiTheme="minorHAnsi" w:hAnsiTheme="minorHAnsi" w:cstheme="minorHAnsi"/>
                <w:bCs/>
              </w:rPr>
            </w:pPr>
          </w:p>
        </w:tc>
      </w:tr>
      <w:tr w:rsidR="002E0504" w:rsidRPr="00FC116A" w14:paraId="4239351B" w14:textId="77777777" w:rsidTr="0077488F">
        <w:tc>
          <w:tcPr>
            <w:tcW w:w="1018" w:type="dxa"/>
            <w:shd w:val="clear" w:color="auto" w:fill="auto"/>
          </w:tcPr>
          <w:p w14:paraId="053D24F3" w14:textId="77777777" w:rsidR="002E0504" w:rsidRPr="00FC116A" w:rsidRDefault="002E0504" w:rsidP="00607BD9">
            <w:pPr>
              <w:autoSpaceDE w:val="0"/>
              <w:autoSpaceDN w:val="0"/>
              <w:jc w:val="both"/>
              <w:rPr>
                <w:rFonts w:asciiTheme="minorHAnsi" w:hAnsiTheme="minorHAnsi" w:cstheme="minorHAnsi"/>
                <w:bCs/>
                <w:caps/>
              </w:rPr>
            </w:pPr>
            <w:r w:rsidRPr="00FC116A">
              <w:rPr>
                <w:rFonts w:asciiTheme="minorHAnsi" w:hAnsiTheme="minorHAnsi" w:cstheme="minorHAnsi"/>
                <w:bCs/>
                <w:caps/>
              </w:rPr>
              <w:t>8.9</w:t>
            </w:r>
          </w:p>
        </w:tc>
        <w:tc>
          <w:tcPr>
            <w:tcW w:w="5073" w:type="dxa"/>
            <w:shd w:val="clear" w:color="auto" w:fill="auto"/>
          </w:tcPr>
          <w:p w14:paraId="15BF3AE6" w14:textId="77777777" w:rsidR="002E0504" w:rsidRPr="00FC116A" w:rsidRDefault="002E0504" w:rsidP="00607BD9">
            <w:pPr>
              <w:autoSpaceDE w:val="0"/>
              <w:autoSpaceDN w:val="0"/>
              <w:jc w:val="both"/>
              <w:rPr>
                <w:rFonts w:asciiTheme="minorHAnsi" w:hAnsiTheme="minorHAnsi" w:cstheme="minorHAnsi"/>
              </w:rPr>
            </w:pPr>
            <w:r w:rsidRPr="00FC116A">
              <w:rPr>
                <w:rFonts w:asciiTheme="minorHAnsi" w:hAnsiTheme="minorHAnsi" w:cstheme="minorHAnsi"/>
              </w:rPr>
              <w:t>Juhtkonnapoolsed ülevaatused</w:t>
            </w:r>
          </w:p>
        </w:tc>
        <w:tc>
          <w:tcPr>
            <w:tcW w:w="1842" w:type="dxa"/>
            <w:shd w:val="clear" w:color="auto" w:fill="auto"/>
          </w:tcPr>
          <w:p w14:paraId="64433B01" w14:textId="77777777" w:rsidR="002E0504" w:rsidRPr="00FC116A" w:rsidRDefault="002E0504" w:rsidP="00607BD9">
            <w:pPr>
              <w:autoSpaceDE w:val="0"/>
              <w:autoSpaceDN w:val="0"/>
              <w:jc w:val="both"/>
              <w:rPr>
                <w:rFonts w:asciiTheme="minorHAnsi" w:hAnsiTheme="minorHAnsi" w:cstheme="minorHAnsi"/>
                <w:bCs/>
              </w:rPr>
            </w:pPr>
          </w:p>
        </w:tc>
        <w:tc>
          <w:tcPr>
            <w:tcW w:w="1418" w:type="dxa"/>
          </w:tcPr>
          <w:p w14:paraId="023B9113" w14:textId="77777777" w:rsidR="002E0504" w:rsidRPr="00FC116A" w:rsidRDefault="002E0504" w:rsidP="00607BD9">
            <w:pPr>
              <w:autoSpaceDE w:val="0"/>
              <w:autoSpaceDN w:val="0"/>
              <w:jc w:val="both"/>
              <w:rPr>
                <w:rFonts w:asciiTheme="minorHAnsi" w:hAnsiTheme="minorHAnsi" w:cstheme="minorHAnsi"/>
                <w:bCs/>
              </w:rPr>
            </w:pPr>
          </w:p>
        </w:tc>
      </w:tr>
    </w:tbl>
    <w:p w14:paraId="40ED89A7" w14:textId="77777777" w:rsidR="003231E1" w:rsidRPr="00FC116A" w:rsidRDefault="003231E1">
      <w:pPr>
        <w:rPr>
          <w:rFonts w:asciiTheme="minorHAnsi" w:hAnsiTheme="minorHAnsi" w:cstheme="minorHAnsi"/>
        </w:rPr>
      </w:pPr>
    </w:p>
    <w:sectPr w:rsidR="003231E1" w:rsidRPr="00FC116A" w:rsidSect="0077488F">
      <w:pgSz w:w="11906" w:h="16838" w:code="9"/>
      <w:pgMar w:top="851" w:right="1418" w:bottom="1588" w:left="1134" w:header="709"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D7F72" w14:textId="77777777" w:rsidR="00957600" w:rsidRDefault="00957600" w:rsidP="0063478C">
      <w:r>
        <w:separator/>
      </w:r>
    </w:p>
  </w:endnote>
  <w:endnote w:type="continuationSeparator" w:id="0">
    <w:p w14:paraId="37B596B3" w14:textId="77777777" w:rsidR="00957600" w:rsidRDefault="00957600"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39791" w14:textId="77777777" w:rsidR="00957600" w:rsidRDefault="00957600" w:rsidP="0063478C">
      <w:r>
        <w:separator/>
      </w:r>
    </w:p>
  </w:footnote>
  <w:footnote w:type="continuationSeparator" w:id="0">
    <w:p w14:paraId="411AF2D5" w14:textId="77777777" w:rsidR="00957600" w:rsidRDefault="00957600" w:rsidP="0063478C">
      <w:r>
        <w:continuationSeparator/>
      </w:r>
    </w:p>
  </w:footnote>
  <w:footnote w:id="1">
    <w:p w14:paraId="0FA493B8" w14:textId="775EA5DF" w:rsidR="003B75F9" w:rsidRPr="0052593A" w:rsidRDefault="003B75F9" w:rsidP="003B75F9">
      <w:pPr>
        <w:pStyle w:val="FootnoteText"/>
        <w:rPr>
          <w:rFonts w:asciiTheme="minorHAnsi" w:hAnsiTheme="minorHAnsi" w:cstheme="minorHAnsi"/>
          <w:lang w:val="et-EE"/>
        </w:rPr>
      </w:pPr>
      <w:r w:rsidRPr="0052593A">
        <w:rPr>
          <w:rStyle w:val="FootnoteReference"/>
          <w:rFonts w:asciiTheme="minorHAnsi" w:hAnsiTheme="minorHAnsi" w:cstheme="minorHAnsi"/>
          <w:lang w:val="et-EE"/>
        </w:rPr>
        <w:footnoteRef/>
      </w:r>
      <w:r w:rsidRPr="0052593A">
        <w:rPr>
          <w:rFonts w:asciiTheme="minorHAnsi" w:hAnsiTheme="minorHAnsi" w:cstheme="minorHAnsi"/>
          <w:lang w:val="et-EE"/>
        </w:rPr>
        <w:t xml:space="preserve"> Sh asutuse juhtimissüsteemi dokumentatsiooni võrdlus standardiga EVS-EN ISO 15189:2022</w:t>
      </w:r>
    </w:p>
  </w:footnote>
  <w:footnote w:id="2">
    <w:p w14:paraId="0FE3BF1D" w14:textId="2420CCAA" w:rsidR="003B75F9" w:rsidRPr="003B75F9" w:rsidRDefault="003B75F9" w:rsidP="00AB49C6">
      <w:pPr>
        <w:pStyle w:val="FootnoteText"/>
        <w:rPr>
          <w:lang w:val="et-EE"/>
        </w:rPr>
      </w:pPr>
      <w:r w:rsidRPr="0052593A">
        <w:rPr>
          <w:rStyle w:val="FootnoteReference"/>
          <w:rFonts w:asciiTheme="minorHAnsi" w:hAnsiTheme="minorHAnsi" w:cstheme="minorHAnsi"/>
        </w:rPr>
        <w:footnoteRef/>
      </w:r>
      <w:r w:rsidRPr="0052593A">
        <w:rPr>
          <w:rFonts w:asciiTheme="minorHAnsi" w:hAnsiTheme="minorHAnsi" w:cstheme="minorHAnsi"/>
        </w:rPr>
        <w:t xml:space="preserve"> Käsiraamatu, protseduuri, juhendi vms sisemise dokumendi nimetus ja punkt, milles on vastavat teemat käsitletud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3988D" w14:textId="77777777" w:rsidR="006D160E" w:rsidRPr="00F43868" w:rsidRDefault="006D160E" w:rsidP="006D160E">
    <w:pPr>
      <w:pStyle w:val="Header"/>
      <w:tabs>
        <w:tab w:val="left" w:pos="8647"/>
        <w:tab w:val="left" w:pos="8789"/>
      </w:tabs>
      <w:ind w:right="-2"/>
      <w:jc w:val="right"/>
      <w:rPr>
        <w:bCs/>
        <w:iCs/>
        <w:sz w:val="16"/>
        <w:szCs w:val="16"/>
      </w:rPr>
    </w:pPr>
    <w:r>
      <w:rPr>
        <w:noProof/>
      </w:rPr>
      <w:drawing>
        <wp:anchor distT="0" distB="0" distL="114300" distR="114300" simplePos="0" relativeHeight="251661312" behindDoc="1" locked="0" layoutInCell="1" allowOverlap="1" wp14:anchorId="32781E4A" wp14:editId="452EBCA6">
          <wp:simplePos x="0" y="0"/>
          <wp:positionH relativeFrom="column">
            <wp:posOffset>-68580</wp:posOffset>
          </wp:positionH>
          <wp:positionV relativeFrom="paragraph">
            <wp:posOffset>-402590</wp:posOffset>
          </wp:positionV>
          <wp:extent cx="1590675" cy="802503"/>
          <wp:effectExtent l="0" t="0" r="0" b="0"/>
          <wp:wrapTight wrapText="bothSides">
            <wp:wrapPolygon edited="0">
              <wp:start x="0" y="0"/>
              <wp:lineTo x="0" y="21036"/>
              <wp:lineTo x="21212" y="21036"/>
              <wp:lineTo x="21212" y="0"/>
              <wp:lineTo x="0" y="0"/>
            </wp:wrapPolygon>
          </wp:wrapTight>
          <wp:docPr id="1553376100"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02503"/>
                  </a:xfrm>
                  <a:prstGeom prst="rect">
                    <a:avLst/>
                  </a:prstGeom>
                  <a:noFill/>
                  <a:ln>
                    <a:noFill/>
                  </a:ln>
                </pic:spPr>
              </pic:pic>
            </a:graphicData>
          </a:graphic>
        </wp:anchor>
      </w:drawing>
    </w:r>
    <w:r w:rsidRPr="00F43868">
      <w:rPr>
        <w:bCs/>
        <w:iCs/>
        <w:sz w:val="16"/>
        <w:szCs w:val="16"/>
      </w:rPr>
      <w:t>Vo-A</w:t>
    </w:r>
    <w:r>
      <w:rPr>
        <w:bCs/>
        <w:iCs/>
        <w:sz w:val="16"/>
        <w:szCs w:val="16"/>
      </w:rPr>
      <w:t>T</w:t>
    </w:r>
    <w:r w:rsidRPr="00F43868">
      <w:rPr>
        <w:bCs/>
        <w:iCs/>
        <w:sz w:val="16"/>
        <w:szCs w:val="16"/>
      </w:rPr>
      <w:t>-M-0</w:t>
    </w:r>
    <w:r>
      <w:rPr>
        <w:bCs/>
        <w:iCs/>
        <w:sz w:val="16"/>
        <w:szCs w:val="16"/>
      </w:rPr>
      <w:t>4</w:t>
    </w:r>
  </w:p>
  <w:p w14:paraId="42B03F80" w14:textId="77777777" w:rsidR="006D160E" w:rsidRDefault="006D160E" w:rsidP="006D160E">
    <w:pPr>
      <w:pStyle w:val="Header"/>
      <w:ind w:right="-2"/>
      <w:jc w:val="right"/>
      <w:rPr>
        <w:bCs/>
      </w:rPr>
    </w:pPr>
    <w:r w:rsidRPr="00546B6A">
      <w:rPr>
        <w:bCs/>
        <w:iCs/>
      </w:rPr>
      <w:fldChar w:fldCharType="begin"/>
    </w:r>
    <w:r w:rsidRPr="00546B6A">
      <w:rPr>
        <w:bCs/>
        <w:iCs/>
      </w:rPr>
      <w:instrText>PAGE   \* MERGEFORMAT</w:instrText>
    </w:r>
    <w:r w:rsidRPr="00546B6A">
      <w:rPr>
        <w:bCs/>
        <w:iCs/>
      </w:rPr>
      <w:fldChar w:fldCharType="separate"/>
    </w:r>
    <w:r>
      <w:rPr>
        <w:bCs/>
        <w:iCs/>
      </w:rPr>
      <w:t>3</w:t>
    </w:r>
    <w:r w:rsidRPr="00546B6A">
      <w:rPr>
        <w:bCs/>
        <w:iCs/>
      </w:rPr>
      <w:fldChar w:fldCharType="end"/>
    </w:r>
    <w:r w:rsidRPr="00546B6A">
      <w:rPr>
        <w:bCs/>
        <w:iCs/>
      </w:rPr>
      <w:t>/</w:t>
    </w:r>
    <w:r w:rsidRPr="00546B6A">
      <w:rPr>
        <w:bCs/>
      </w:rPr>
      <w:fldChar w:fldCharType="begin"/>
    </w:r>
    <w:r w:rsidRPr="00546B6A">
      <w:rPr>
        <w:bCs/>
      </w:rPr>
      <w:instrText>NUMPAGES</w:instrText>
    </w:r>
    <w:r w:rsidRPr="00546B6A">
      <w:rPr>
        <w:bCs/>
      </w:rPr>
      <w:fldChar w:fldCharType="separate"/>
    </w:r>
    <w:r>
      <w:rPr>
        <w:bCs/>
      </w:rPr>
      <w:t>6</w:t>
    </w:r>
    <w:r w:rsidRPr="00546B6A">
      <w:rPr>
        <w:bCs/>
      </w:rPr>
      <w:fldChar w:fldCharType="end"/>
    </w:r>
  </w:p>
  <w:p w14:paraId="7E80E903" w14:textId="77777777" w:rsidR="006D160E" w:rsidRDefault="006D160E" w:rsidP="000E14F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E63"/>
    <w:multiLevelType w:val="hybridMultilevel"/>
    <w:tmpl w:val="F6C0C6FA"/>
    <w:lvl w:ilvl="0" w:tplc="04250001">
      <w:start w:val="1"/>
      <w:numFmt w:val="bullet"/>
      <w:lvlText w:val=""/>
      <w:lvlJc w:val="left"/>
      <w:pPr>
        <w:ind w:left="1505" w:hanging="360"/>
      </w:pPr>
      <w:rPr>
        <w:rFonts w:ascii="Symbol" w:hAnsi="Symbol"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 w15:restartNumberingAfterBreak="0">
    <w:nsid w:val="26392246"/>
    <w:multiLevelType w:val="hybridMultilevel"/>
    <w:tmpl w:val="CEA8B882"/>
    <w:lvl w:ilvl="0" w:tplc="04090017">
      <w:start w:val="1"/>
      <w:numFmt w:val="lowerLetter"/>
      <w:lvlText w:val="%1)"/>
      <w:lvlJc w:val="left"/>
      <w:pPr>
        <w:ind w:left="1428" w:hanging="360"/>
      </w:pPr>
    </w:lvl>
    <w:lvl w:ilvl="1" w:tplc="04250019" w:tentative="1">
      <w:start w:val="1"/>
      <w:numFmt w:val="lowerLetter"/>
      <w:lvlText w:val="%2."/>
      <w:lvlJc w:val="left"/>
      <w:pPr>
        <w:ind w:left="2148" w:hanging="360"/>
      </w:pPr>
    </w:lvl>
    <w:lvl w:ilvl="2" w:tplc="0425001B" w:tentative="1">
      <w:start w:val="1"/>
      <w:numFmt w:val="lowerRoman"/>
      <w:lvlText w:val="%3."/>
      <w:lvlJc w:val="right"/>
      <w:pPr>
        <w:ind w:left="2868" w:hanging="180"/>
      </w:pPr>
    </w:lvl>
    <w:lvl w:ilvl="3" w:tplc="0425000F" w:tentative="1">
      <w:start w:val="1"/>
      <w:numFmt w:val="decimal"/>
      <w:lvlText w:val="%4."/>
      <w:lvlJc w:val="left"/>
      <w:pPr>
        <w:ind w:left="3588" w:hanging="360"/>
      </w:pPr>
    </w:lvl>
    <w:lvl w:ilvl="4" w:tplc="04250019" w:tentative="1">
      <w:start w:val="1"/>
      <w:numFmt w:val="lowerLetter"/>
      <w:lvlText w:val="%5."/>
      <w:lvlJc w:val="left"/>
      <w:pPr>
        <w:ind w:left="4308" w:hanging="360"/>
      </w:pPr>
    </w:lvl>
    <w:lvl w:ilvl="5" w:tplc="0425001B" w:tentative="1">
      <w:start w:val="1"/>
      <w:numFmt w:val="lowerRoman"/>
      <w:lvlText w:val="%6."/>
      <w:lvlJc w:val="right"/>
      <w:pPr>
        <w:ind w:left="5028" w:hanging="180"/>
      </w:pPr>
    </w:lvl>
    <w:lvl w:ilvl="6" w:tplc="0425000F" w:tentative="1">
      <w:start w:val="1"/>
      <w:numFmt w:val="decimal"/>
      <w:lvlText w:val="%7."/>
      <w:lvlJc w:val="left"/>
      <w:pPr>
        <w:ind w:left="5748" w:hanging="360"/>
      </w:pPr>
    </w:lvl>
    <w:lvl w:ilvl="7" w:tplc="04250019" w:tentative="1">
      <w:start w:val="1"/>
      <w:numFmt w:val="lowerLetter"/>
      <w:lvlText w:val="%8."/>
      <w:lvlJc w:val="left"/>
      <w:pPr>
        <w:ind w:left="6468" w:hanging="360"/>
      </w:pPr>
    </w:lvl>
    <w:lvl w:ilvl="8" w:tplc="0425001B" w:tentative="1">
      <w:start w:val="1"/>
      <w:numFmt w:val="lowerRoman"/>
      <w:lvlText w:val="%9."/>
      <w:lvlJc w:val="right"/>
      <w:pPr>
        <w:ind w:left="7188" w:hanging="180"/>
      </w:pPr>
    </w:lvl>
  </w:abstractNum>
  <w:abstractNum w:abstractNumId="2" w15:restartNumberingAfterBreak="0">
    <w:nsid w:val="28B60A7C"/>
    <w:multiLevelType w:val="hybridMultilevel"/>
    <w:tmpl w:val="008AF58A"/>
    <w:lvl w:ilvl="0" w:tplc="4516CBD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390A1B"/>
    <w:multiLevelType w:val="hybridMultilevel"/>
    <w:tmpl w:val="40AC8F76"/>
    <w:lvl w:ilvl="0" w:tplc="0B04F7C8">
      <w:start w:val="1"/>
      <w:numFmt w:val="bullet"/>
      <w:lvlText w:val=""/>
      <w:lvlJc w:val="left"/>
      <w:pPr>
        <w:ind w:left="2204" w:hanging="360"/>
      </w:pPr>
      <w:rPr>
        <w:rFonts w:ascii="Symbol" w:hAnsi="Symbol" w:hint="default"/>
      </w:rPr>
    </w:lvl>
    <w:lvl w:ilvl="1" w:tplc="04090003">
      <w:start w:val="1"/>
      <w:numFmt w:val="bullet"/>
      <w:lvlText w:val="o"/>
      <w:lvlJc w:val="left"/>
      <w:pPr>
        <w:ind w:left="1157" w:hanging="360"/>
      </w:pPr>
      <w:rPr>
        <w:rFonts w:ascii="Courier New" w:hAnsi="Courier New" w:cs="Times New Roman" w:hint="default"/>
      </w:rPr>
    </w:lvl>
    <w:lvl w:ilvl="2" w:tplc="04090005">
      <w:start w:val="1"/>
      <w:numFmt w:val="bullet"/>
      <w:lvlText w:val=""/>
      <w:lvlJc w:val="left"/>
      <w:pPr>
        <w:ind w:left="1877" w:hanging="360"/>
      </w:pPr>
      <w:rPr>
        <w:rFonts w:ascii="Wingdings" w:hAnsi="Wingdings" w:hint="default"/>
      </w:rPr>
    </w:lvl>
    <w:lvl w:ilvl="3" w:tplc="04090001">
      <w:start w:val="1"/>
      <w:numFmt w:val="bullet"/>
      <w:lvlText w:val=""/>
      <w:lvlJc w:val="left"/>
      <w:pPr>
        <w:ind w:left="2597" w:hanging="360"/>
      </w:pPr>
      <w:rPr>
        <w:rFonts w:ascii="Symbol" w:hAnsi="Symbol" w:hint="default"/>
      </w:rPr>
    </w:lvl>
    <w:lvl w:ilvl="4" w:tplc="04090003">
      <w:start w:val="1"/>
      <w:numFmt w:val="bullet"/>
      <w:lvlText w:val="o"/>
      <w:lvlJc w:val="left"/>
      <w:pPr>
        <w:ind w:left="3317" w:hanging="360"/>
      </w:pPr>
      <w:rPr>
        <w:rFonts w:ascii="Courier New" w:hAnsi="Courier New" w:cs="Times New Roman" w:hint="default"/>
      </w:rPr>
    </w:lvl>
    <w:lvl w:ilvl="5" w:tplc="04090005">
      <w:start w:val="1"/>
      <w:numFmt w:val="bullet"/>
      <w:lvlText w:val=""/>
      <w:lvlJc w:val="left"/>
      <w:pPr>
        <w:ind w:left="4037" w:hanging="360"/>
      </w:pPr>
      <w:rPr>
        <w:rFonts w:ascii="Wingdings" w:hAnsi="Wingdings" w:hint="default"/>
      </w:rPr>
    </w:lvl>
    <w:lvl w:ilvl="6" w:tplc="04090001">
      <w:start w:val="1"/>
      <w:numFmt w:val="bullet"/>
      <w:lvlText w:val=""/>
      <w:lvlJc w:val="left"/>
      <w:pPr>
        <w:ind w:left="4757" w:hanging="360"/>
      </w:pPr>
      <w:rPr>
        <w:rFonts w:ascii="Symbol" w:hAnsi="Symbol" w:hint="default"/>
      </w:rPr>
    </w:lvl>
    <w:lvl w:ilvl="7" w:tplc="04090003">
      <w:start w:val="1"/>
      <w:numFmt w:val="bullet"/>
      <w:lvlText w:val="o"/>
      <w:lvlJc w:val="left"/>
      <w:pPr>
        <w:ind w:left="5477" w:hanging="360"/>
      </w:pPr>
      <w:rPr>
        <w:rFonts w:ascii="Courier New" w:hAnsi="Courier New" w:cs="Times New Roman" w:hint="default"/>
      </w:rPr>
    </w:lvl>
    <w:lvl w:ilvl="8" w:tplc="04090005">
      <w:start w:val="1"/>
      <w:numFmt w:val="bullet"/>
      <w:lvlText w:val=""/>
      <w:lvlJc w:val="left"/>
      <w:pPr>
        <w:ind w:left="6197" w:hanging="360"/>
      </w:pPr>
      <w:rPr>
        <w:rFonts w:ascii="Wingdings" w:hAnsi="Wingdings" w:hint="default"/>
      </w:rPr>
    </w:lvl>
  </w:abstractNum>
  <w:abstractNum w:abstractNumId="4"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AD8046F"/>
    <w:multiLevelType w:val="hybridMultilevel"/>
    <w:tmpl w:val="F39C6514"/>
    <w:lvl w:ilvl="0" w:tplc="3F8648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73212172">
    <w:abstractNumId w:val="3"/>
  </w:num>
  <w:num w:numId="2" w16cid:durableId="1672754752">
    <w:abstractNumId w:val="0"/>
  </w:num>
  <w:num w:numId="3" w16cid:durableId="1952124785">
    <w:abstractNumId w:val="1"/>
  </w:num>
  <w:num w:numId="4" w16cid:durableId="1383868649">
    <w:abstractNumId w:val="7"/>
  </w:num>
  <w:num w:numId="5" w16cid:durableId="984358151">
    <w:abstractNumId w:val="5"/>
  </w:num>
  <w:num w:numId="6" w16cid:durableId="1279144047">
    <w:abstractNumId w:val="6"/>
  </w:num>
  <w:num w:numId="7" w16cid:durableId="21639064">
    <w:abstractNumId w:val="4"/>
  </w:num>
  <w:num w:numId="8" w16cid:durableId="1106332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6639"/>
    <w:rsid w:val="00036CF3"/>
    <w:rsid w:val="00043B10"/>
    <w:rsid w:val="00076EC0"/>
    <w:rsid w:val="000822F7"/>
    <w:rsid w:val="0008409B"/>
    <w:rsid w:val="00087017"/>
    <w:rsid w:val="00097976"/>
    <w:rsid w:val="000A079D"/>
    <w:rsid w:val="000C1DC4"/>
    <w:rsid w:val="000C4272"/>
    <w:rsid w:val="000D3ACC"/>
    <w:rsid w:val="000E14F8"/>
    <w:rsid w:val="000E39E6"/>
    <w:rsid w:val="000F5714"/>
    <w:rsid w:val="00100CF9"/>
    <w:rsid w:val="001702F4"/>
    <w:rsid w:val="00175B21"/>
    <w:rsid w:val="00177DEA"/>
    <w:rsid w:val="00196448"/>
    <w:rsid w:val="001A03F5"/>
    <w:rsid w:val="001A3EAF"/>
    <w:rsid w:val="001A4E91"/>
    <w:rsid w:val="001B017D"/>
    <w:rsid w:val="001B3747"/>
    <w:rsid w:val="001F2A0C"/>
    <w:rsid w:val="001F579E"/>
    <w:rsid w:val="002067C6"/>
    <w:rsid w:val="00215D64"/>
    <w:rsid w:val="00217747"/>
    <w:rsid w:val="00282871"/>
    <w:rsid w:val="00286FA7"/>
    <w:rsid w:val="00287133"/>
    <w:rsid w:val="00295E94"/>
    <w:rsid w:val="002A7BA6"/>
    <w:rsid w:val="002B6AF9"/>
    <w:rsid w:val="002C7AFB"/>
    <w:rsid w:val="002E0504"/>
    <w:rsid w:val="002E2BA1"/>
    <w:rsid w:val="003231E1"/>
    <w:rsid w:val="003320CA"/>
    <w:rsid w:val="003744A6"/>
    <w:rsid w:val="003A43F3"/>
    <w:rsid w:val="003B75F9"/>
    <w:rsid w:val="003C2203"/>
    <w:rsid w:val="003D1F2F"/>
    <w:rsid w:val="003D2BD3"/>
    <w:rsid w:val="003D3D55"/>
    <w:rsid w:val="003E5E13"/>
    <w:rsid w:val="003E711B"/>
    <w:rsid w:val="00406418"/>
    <w:rsid w:val="00420FD1"/>
    <w:rsid w:val="00421189"/>
    <w:rsid w:val="00426F6D"/>
    <w:rsid w:val="00454205"/>
    <w:rsid w:val="00460D57"/>
    <w:rsid w:val="0046134C"/>
    <w:rsid w:val="00492CCB"/>
    <w:rsid w:val="004D33CA"/>
    <w:rsid w:val="004D7128"/>
    <w:rsid w:val="004F212A"/>
    <w:rsid w:val="004F3890"/>
    <w:rsid w:val="004F7B14"/>
    <w:rsid w:val="005171A6"/>
    <w:rsid w:val="0052593A"/>
    <w:rsid w:val="00533A3F"/>
    <w:rsid w:val="0053710F"/>
    <w:rsid w:val="005962CE"/>
    <w:rsid w:val="005A24E9"/>
    <w:rsid w:val="005C296E"/>
    <w:rsid w:val="005E1B4E"/>
    <w:rsid w:val="005F50E7"/>
    <w:rsid w:val="00621D8F"/>
    <w:rsid w:val="0063478C"/>
    <w:rsid w:val="00660D49"/>
    <w:rsid w:val="00671FAE"/>
    <w:rsid w:val="00692C35"/>
    <w:rsid w:val="00696E56"/>
    <w:rsid w:val="006A1686"/>
    <w:rsid w:val="006B3D20"/>
    <w:rsid w:val="006C10B2"/>
    <w:rsid w:val="006C4ECC"/>
    <w:rsid w:val="006D160E"/>
    <w:rsid w:val="006E3826"/>
    <w:rsid w:val="0071215C"/>
    <w:rsid w:val="00713101"/>
    <w:rsid w:val="0072546D"/>
    <w:rsid w:val="007359B0"/>
    <w:rsid w:val="00757029"/>
    <w:rsid w:val="0077488F"/>
    <w:rsid w:val="00777E9B"/>
    <w:rsid w:val="007834E9"/>
    <w:rsid w:val="00796038"/>
    <w:rsid w:val="0083344D"/>
    <w:rsid w:val="008560A1"/>
    <w:rsid w:val="008749E7"/>
    <w:rsid w:val="008A0E17"/>
    <w:rsid w:val="008A1E6C"/>
    <w:rsid w:val="008A33CA"/>
    <w:rsid w:val="008A40D8"/>
    <w:rsid w:val="008D0F54"/>
    <w:rsid w:val="008E7264"/>
    <w:rsid w:val="008F2891"/>
    <w:rsid w:val="008F53F1"/>
    <w:rsid w:val="008F5D10"/>
    <w:rsid w:val="00905C2C"/>
    <w:rsid w:val="0091169B"/>
    <w:rsid w:val="009227E5"/>
    <w:rsid w:val="00957600"/>
    <w:rsid w:val="009755F1"/>
    <w:rsid w:val="00992CF9"/>
    <w:rsid w:val="00997D19"/>
    <w:rsid w:val="009A29E2"/>
    <w:rsid w:val="009A4A33"/>
    <w:rsid w:val="009A75A6"/>
    <w:rsid w:val="009D1661"/>
    <w:rsid w:val="00A276AC"/>
    <w:rsid w:val="00A61A0A"/>
    <w:rsid w:val="00A83F7E"/>
    <w:rsid w:val="00A906DD"/>
    <w:rsid w:val="00AB49C6"/>
    <w:rsid w:val="00AD0226"/>
    <w:rsid w:val="00AD1F47"/>
    <w:rsid w:val="00B0369F"/>
    <w:rsid w:val="00B2199E"/>
    <w:rsid w:val="00B41AB4"/>
    <w:rsid w:val="00B47580"/>
    <w:rsid w:val="00B74750"/>
    <w:rsid w:val="00B856A8"/>
    <w:rsid w:val="00C02925"/>
    <w:rsid w:val="00C13CFC"/>
    <w:rsid w:val="00C305F3"/>
    <w:rsid w:val="00C4534B"/>
    <w:rsid w:val="00C507E5"/>
    <w:rsid w:val="00C666B9"/>
    <w:rsid w:val="00C679C7"/>
    <w:rsid w:val="00CA16C1"/>
    <w:rsid w:val="00CD473D"/>
    <w:rsid w:val="00CE0A97"/>
    <w:rsid w:val="00CF075C"/>
    <w:rsid w:val="00CF1755"/>
    <w:rsid w:val="00CF45AD"/>
    <w:rsid w:val="00D07711"/>
    <w:rsid w:val="00D17850"/>
    <w:rsid w:val="00D35B49"/>
    <w:rsid w:val="00D61E5A"/>
    <w:rsid w:val="00D83730"/>
    <w:rsid w:val="00D85D22"/>
    <w:rsid w:val="00DF71E4"/>
    <w:rsid w:val="00E0076D"/>
    <w:rsid w:val="00E07E9E"/>
    <w:rsid w:val="00E17952"/>
    <w:rsid w:val="00E33080"/>
    <w:rsid w:val="00E33301"/>
    <w:rsid w:val="00E5249E"/>
    <w:rsid w:val="00EA216E"/>
    <w:rsid w:val="00EA59AE"/>
    <w:rsid w:val="00EC5C46"/>
    <w:rsid w:val="00EC7A87"/>
    <w:rsid w:val="00ED74FB"/>
    <w:rsid w:val="00F022D9"/>
    <w:rsid w:val="00F36588"/>
    <w:rsid w:val="00F43868"/>
    <w:rsid w:val="00FC116A"/>
    <w:rsid w:val="00FD5282"/>
    <w:rsid w:val="00FE0F2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rsid w:val="0063478C"/>
    <w:rPr>
      <w:lang w:val="en-US"/>
    </w:rPr>
  </w:style>
  <w:style w:type="character" w:customStyle="1" w:styleId="FootnoteTextChar">
    <w:name w:val="Footnote Text Char"/>
    <w:basedOn w:val="DefaultParagraphFont"/>
    <w:link w:val="FootnoteText"/>
    <w:rsid w:val="0063478C"/>
    <w:rPr>
      <w:rFonts w:ascii="Times New Roman" w:eastAsia="Times New Roman" w:hAnsi="Times New Roman" w:cs="Times New Roman"/>
      <w:sz w:val="20"/>
      <w:szCs w:val="20"/>
      <w:lang w:val="en-US"/>
    </w:rPr>
  </w:style>
  <w:style w:type="character" w:styleId="FootnoteReference">
    <w:name w:val="footnote reference"/>
    <w:uiPriority w:val="99"/>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0504"/>
    <w:pPr>
      <w:spacing w:after="160" w:line="259" w:lineRule="auto"/>
      <w:ind w:left="720"/>
      <w:contextualSpacing/>
    </w:pPr>
    <w:rPr>
      <w:rFonts w:asciiTheme="minorHAnsi" w:eastAsiaTheme="minorHAnsi" w:hAnsiTheme="minorHAnsi" w:cstheme="minorBidi"/>
      <w:sz w:val="22"/>
      <w:szCs w:val="22"/>
      <w:lang w:val="en-US"/>
    </w:rPr>
  </w:style>
  <w:style w:type="paragraph" w:styleId="Revision">
    <w:name w:val="Revision"/>
    <w:hidden/>
    <w:uiPriority w:val="99"/>
    <w:semiHidden/>
    <w:rsid w:val="00E0076D"/>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0076D"/>
    <w:rPr>
      <w:sz w:val="16"/>
      <w:szCs w:val="16"/>
    </w:rPr>
  </w:style>
  <w:style w:type="paragraph" w:styleId="CommentText">
    <w:name w:val="annotation text"/>
    <w:basedOn w:val="Normal"/>
    <w:link w:val="CommentTextChar"/>
    <w:uiPriority w:val="99"/>
    <w:unhideWhenUsed/>
    <w:rsid w:val="00E0076D"/>
  </w:style>
  <w:style w:type="character" w:customStyle="1" w:styleId="CommentTextChar">
    <w:name w:val="Comment Text Char"/>
    <w:basedOn w:val="DefaultParagraphFont"/>
    <w:link w:val="CommentText"/>
    <w:uiPriority w:val="99"/>
    <w:rsid w:val="00E007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076D"/>
    <w:rPr>
      <w:b/>
      <w:bCs/>
    </w:rPr>
  </w:style>
  <w:style w:type="character" w:customStyle="1" w:styleId="CommentSubjectChar">
    <w:name w:val="Comment Subject Char"/>
    <w:basedOn w:val="CommentTextChar"/>
    <w:link w:val="CommentSubject"/>
    <w:uiPriority w:val="99"/>
    <w:semiHidden/>
    <w:rsid w:val="00E0076D"/>
    <w:rPr>
      <w:rFonts w:ascii="Times New Roman" w:eastAsia="Times New Roman" w:hAnsi="Times New Roman" w:cs="Times New Roman"/>
      <w:b/>
      <w:bCs/>
      <w:sz w:val="20"/>
      <w:szCs w:val="20"/>
    </w:rPr>
  </w:style>
  <w:style w:type="paragraph" w:styleId="NoSpacing">
    <w:name w:val="No Spacing"/>
    <w:uiPriority w:val="1"/>
    <w:qFormat/>
    <w:rsid w:val="00E0076D"/>
    <w:pPr>
      <w:spacing w:after="0" w:line="240" w:lineRule="auto"/>
    </w:pPr>
    <w:rPr>
      <w:kern w:val="2"/>
      <w:lang w:val="en-US"/>
      <w14:ligatures w14:val="standardContextual"/>
    </w:rPr>
  </w:style>
  <w:style w:type="character" w:styleId="Hyperlink">
    <w:name w:val="Hyperlink"/>
    <w:basedOn w:val="DefaultParagraphFont"/>
    <w:uiPriority w:val="99"/>
    <w:unhideWhenUsed/>
    <w:rsid w:val="00C453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53067624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859C9-157F-428A-8DC5-902CAB505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1136</Words>
  <Characters>6591</Characters>
  <Application>Microsoft Office Word</Application>
  <DocSecurity>0</DocSecurity>
  <Lines>54</Lines>
  <Paragraphs>15</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2</cp:revision>
  <cp:lastPrinted>2013-12-02T12:29:00Z</cp:lastPrinted>
  <dcterms:created xsi:type="dcterms:W3CDTF">2025-01-22T07:06:00Z</dcterms:created>
  <dcterms:modified xsi:type="dcterms:W3CDTF">2025-01-22T07:06:00Z</dcterms:modified>
</cp:coreProperties>
</file>